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27" w:rsidRPr="00AE7B28" w:rsidRDefault="00694E27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  <w:r w:rsidRPr="00AE7B28">
        <w:rPr>
          <w:rFonts w:ascii="Times New Roman" w:hAnsi="Times New Roman"/>
          <w:szCs w:val="24"/>
        </w:rPr>
        <w:t>УТВЕРЖДЕНО</w:t>
      </w:r>
    </w:p>
    <w:p w:rsidR="00694E27" w:rsidRPr="00AE7B28" w:rsidRDefault="00694E27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  <w:r w:rsidRPr="00AE7B28">
        <w:rPr>
          <w:rFonts w:ascii="Times New Roman" w:hAnsi="Times New Roman"/>
          <w:szCs w:val="24"/>
        </w:rPr>
        <w:t xml:space="preserve">Постановлением коллегии </w:t>
      </w:r>
    </w:p>
    <w:p w:rsidR="00694E27" w:rsidRPr="00AE7B28" w:rsidRDefault="00694E27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  <w:r w:rsidRPr="00AE7B28">
        <w:rPr>
          <w:rFonts w:ascii="Times New Roman" w:hAnsi="Times New Roman"/>
          <w:szCs w:val="24"/>
        </w:rPr>
        <w:t>Национального статистического</w:t>
      </w:r>
    </w:p>
    <w:p w:rsidR="00694E27" w:rsidRPr="00AE7B28" w:rsidRDefault="00694E27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  <w:r w:rsidRPr="00AE7B28">
        <w:rPr>
          <w:rFonts w:ascii="Times New Roman" w:hAnsi="Times New Roman"/>
          <w:szCs w:val="24"/>
        </w:rPr>
        <w:t>Комитета Кыргызской Республики</w:t>
      </w:r>
    </w:p>
    <w:p w:rsidR="00694E27" w:rsidRPr="00AE7B28" w:rsidRDefault="00694E27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  <w:r w:rsidRPr="00AE7B28">
        <w:rPr>
          <w:rFonts w:ascii="Times New Roman" w:hAnsi="Times New Roman"/>
          <w:szCs w:val="24"/>
        </w:rPr>
        <w:t>от «</w:t>
      </w:r>
      <w:r w:rsidR="00F140DA">
        <w:rPr>
          <w:rFonts w:ascii="Times New Roman" w:hAnsi="Times New Roman"/>
          <w:szCs w:val="24"/>
        </w:rPr>
        <w:t>15</w:t>
      </w:r>
      <w:r w:rsidRPr="00AE7B28">
        <w:rPr>
          <w:rFonts w:ascii="Times New Roman" w:hAnsi="Times New Roman"/>
          <w:szCs w:val="24"/>
        </w:rPr>
        <w:t>»</w:t>
      </w:r>
      <w:r w:rsidR="00F140DA">
        <w:rPr>
          <w:rFonts w:ascii="Times New Roman" w:hAnsi="Times New Roman"/>
          <w:szCs w:val="24"/>
        </w:rPr>
        <w:t xml:space="preserve"> марта 2022 г. №5</w:t>
      </w:r>
    </w:p>
    <w:p w:rsidR="00694E27" w:rsidRPr="00AE7B28" w:rsidRDefault="00694E27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</w:p>
    <w:p w:rsidR="00694E27" w:rsidRPr="00AE7B28" w:rsidRDefault="00694E27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  <w:r w:rsidRPr="00AE7B28">
        <w:rPr>
          <w:rFonts w:ascii="Times New Roman" w:hAnsi="Times New Roman"/>
          <w:szCs w:val="24"/>
        </w:rPr>
        <w:t xml:space="preserve">Рассмотрено на заседании </w:t>
      </w:r>
    </w:p>
    <w:p w:rsidR="00694E27" w:rsidRPr="00AE7B28" w:rsidRDefault="00694E27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  <w:r w:rsidRPr="00AE7B28">
        <w:rPr>
          <w:rFonts w:ascii="Times New Roman" w:hAnsi="Times New Roman"/>
          <w:szCs w:val="24"/>
        </w:rPr>
        <w:t>Методологического совета</w:t>
      </w:r>
    </w:p>
    <w:p w:rsidR="00694E27" w:rsidRPr="00AE7B28" w:rsidRDefault="00694E27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  <w:r w:rsidRPr="00AE7B28">
        <w:rPr>
          <w:rFonts w:ascii="Times New Roman" w:hAnsi="Times New Roman"/>
          <w:szCs w:val="24"/>
        </w:rPr>
        <w:t>Национального статистического</w:t>
      </w:r>
    </w:p>
    <w:p w:rsidR="00694E27" w:rsidRPr="00AE7B28" w:rsidRDefault="00694E27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  <w:r w:rsidRPr="00AE7B28">
        <w:rPr>
          <w:rFonts w:ascii="Times New Roman" w:hAnsi="Times New Roman"/>
          <w:szCs w:val="24"/>
        </w:rPr>
        <w:t>Комитета Кыргызской Республики</w:t>
      </w:r>
    </w:p>
    <w:p w:rsidR="00694E27" w:rsidRPr="00AE7B28" w:rsidRDefault="00F140DA" w:rsidP="00694E27">
      <w:pPr>
        <w:pStyle w:val="a3"/>
        <w:tabs>
          <w:tab w:val="left" w:pos="9639"/>
        </w:tabs>
        <w:ind w:left="532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4 марта 2022 г. №1</w:t>
      </w:r>
    </w:p>
    <w:p w:rsidR="00694E27" w:rsidRPr="00AE7B28" w:rsidRDefault="00694E27" w:rsidP="00694E27">
      <w:pPr>
        <w:pStyle w:val="a3"/>
        <w:tabs>
          <w:tab w:val="left" w:pos="9639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AE7B28">
        <w:rPr>
          <w:rFonts w:ascii="Times New Roman" w:hAnsi="Times New Roman"/>
          <w:b/>
          <w:sz w:val="28"/>
          <w:szCs w:val="28"/>
        </w:rPr>
        <w:t>Методика расчета объемов перевозок грузов и грузооборота, выполненных индивидуальными предпринимателями (физическими лицами)</w:t>
      </w:r>
    </w:p>
    <w:p w:rsidR="00694E27" w:rsidRPr="00AE7B28" w:rsidRDefault="00694E27" w:rsidP="00694E27">
      <w:pPr>
        <w:pStyle w:val="a3"/>
        <w:tabs>
          <w:tab w:val="left" w:pos="9639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694E27" w:rsidRPr="00AE7B28" w:rsidRDefault="00694E27" w:rsidP="00694E27">
      <w:pPr>
        <w:pStyle w:val="a3"/>
        <w:numPr>
          <w:ilvl w:val="0"/>
          <w:numId w:val="3"/>
        </w:numPr>
        <w:spacing w:before="240"/>
        <w:rPr>
          <w:rFonts w:ascii="Times New Roman" w:hAnsi="Times New Roman"/>
          <w:b/>
          <w:bCs/>
        </w:rPr>
      </w:pPr>
      <w:r w:rsidRPr="00AE7B28">
        <w:rPr>
          <w:rFonts w:ascii="Times New Roman" w:hAnsi="Times New Roman"/>
          <w:b/>
          <w:bCs/>
        </w:rPr>
        <w:t>Общие положения</w:t>
      </w:r>
    </w:p>
    <w:p w:rsidR="00694E27" w:rsidRPr="00AE7B28" w:rsidRDefault="00694E27" w:rsidP="00694E27">
      <w:pPr>
        <w:pStyle w:val="a3"/>
        <w:ind w:firstLine="708"/>
        <w:rPr>
          <w:rFonts w:ascii="Times New Roman" w:hAnsi="Times New Roman"/>
        </w:rPr>
      </w:pPr>
    </w:p>
    <w:p w:rsidR="00694E27" w:rsidRPr="00AE7B28" w:rsidRDefault="00694E27" w:rsidP="00694E27">
      <w:pPr>
        <w:pStyle w:val="a3"/>
        <w:ind w:firstLine="708"/>
        <w:rPr>
          <w:rFonts w:ascii="Times New Roman" w:hAnsi="Times New Roman"/>
        </w:rPr>
      </w:pPr>
      <w:r w:rsidRPr="00AE7B28">
        <w:rPr>
          <w:rFonts w:ascii="Times New Roman" w:hAnsi="Times New Roman"/>
        </w:rPr>
        <w:t>Настоящая Методика расчета объемов перевозок грузов и грузооборота, выполненных индивидуальными предпринимателями (физическими лицами) (далее Методика) определяет порядок расчета</w:t>
      </w:r>
      <w:r w:rsidRPr="00AE7B28">
        <w:rPr>
          <w:rFonts w:ascii="Times New Roman" w:hAnsi="Times New Roman"/>
          <w:sz w:val="20"/>
        </w:rPr>
        <w:t xml:space="preserve"> </w:t>
      </w:r>
      <w:r w:rsidRPr="00AE7B28">
        <w:rPr>
          <w:rFonts w:ascii="Times New Roman" w:hAnsi="Times New Roman"/>
        </w:rPr>
        <w:t xml:space="preserve">объемов перевозок грузов и грузооборота, выполненных индивидуальными предпринимателями (физическими лицами) на основе выборочных обследований индивидуальных предпринимателей (физических лиц), оказывающих услуги грузовых перевозок на автомобильном транспорте. </w:t>
      </w:r>
    </w:p>
    <w:p w:rsidR="00694E27" w:rsidRPr="00AE7B28" w:rsidRDefault="00694E27" w:rsidP="00694E27">
      <w:pPr>
        <w:pStyle w:val="a3"/>
        <w:ind w:firstLine="708"/>
        <w:rPr>
          <w:rFonts w:ascii="Times New Roman" w:hAnsi="Times New Roman"/>
        </w:rPr>
      </w:pPr>
    </w:p>
    <w:p w:rsidR="00694E27" w:rsidRPr="00AE7B28" w:rsidRDefault="00694E27" w:rsidP="00694E27">
      <w:pPr>
        <w:pStyle w:val="a3"/>
        <w:ind w:firstLine="708"/>
        <w:rPr>
          <w:rFonts w:ascii="Times New Roman" w:hAnsi="Times New Roman"/>
        </w:rPr>
      </w:pPr>
      <w:r w:rsidRPr="00AE7B28">
        <w:rPr>
          <w:rFonts w:ascii="Times New Roman" w:hAnsi="Times New Roman"/>
        </w:rPr>
        <w:t>Методика предназначена для использования в практической работе специалистами территориальных органов государственной статистики</w:t>
      </w:r>
    </w:p>
    <w:p w:rsidR="00694E27" w:rsidRPr="00AE7B28" w:rsidRDefault="00694E27" w:rsidP="00694E27">
      <w:pPr>
        <w:pStyle w:val="a3"/>
        <w:numPr>
          <w:ilvl w:val="1"/>
          <w:numId w:val="3"/>
        </w:numPr>
        <w:spacing w:before="240"/>
        <w:jc w:val="left"/>
        <w:rPr>
          <w:rFonts w:ascii="Times New Roman" w:hAnsi="Times New Roman"/>
          <w:b/>
          <w:szCs w:val="24"/>
        </w:rPr>
      </w:pPr>
      <w:r w:rsidRPr="00AE7B28">
        <w:rPr>
          <w:rFonts w:ascii="Times New Roman" w:hAnsi="Times New Roman"/>
          <w:b/>
          <w:szCs w:val="24"/>
        </w:rPr>
        <w:t>Цели и задачи</w:t>
      </w:r>
    </w:p>
    <w:p w:rsidR="00694E27" w:rsidRPr="00AE7B28" w:rsidRDefault="00694E27" w:rsidP="00694E27">
      <w:pPr>
        <w:pStyle w:val="a3"/>
        <w:ind w:firstLine="709"/>
        <w:rPr>
          <w:rFonts w:ascii="Times New Roman" w:hAnsi="Times New Roman"/>
        </w:rPr>
      </w:pPr>
    </w:p>
    <w:p w:rsidR="00694E27" w:rsidRPr="00AE7B28" w:rsidRDefault="00694E27" w:rsidP="00694E27">
      <w:pPr>
        <w:pStyle w:val="a3"/>
        <w:ind w:firstLine="709"/>
        <w:rPr>
          <w:rFonts w:ascii="Times New Roman" w:hAnsi="Times New Roman"/>
          <w:bCs/>
          <w:szCs w:val="24"/>
        </w:rPr>
      </w:pPr>
      <w:r w:rsidRPr="00AE7B28">
        <w:rPr>
          <w:rFonts w:ascii="Times New Roman" w:hAnsi="Times New Roman"/>
          <w:b/>
          <w:szCs w:val="24"/>
        </w:rPr>
        <w:t>Цель</w:t>
      </w:r>
      <w:r w:rsidRPr="00AE7B28">
        <w:rPr>
          <w:rFonts w:ascii="Times New Roman" w:hAnsi="Times New Roman"/>
          <w:b/>
          <w:bCs/>
          <w:szCs w:val="24"/>
        </w:rPr>
        <w:t xml:space="preserve"> </w:t>
      </w:r>
      <w:r w:rsidRPr="00AE7B28">
        <w:rPr>
          <w:rFonts w:ascii="Times New Roman" w:hAnsi="Times New Roman"/>
          <w:bCs/>
          <w:szCs w:val="24"/>
        </w:rPr>
        <w:t xml:space="preserve">Методики заключается в формировании объемов перевозок грузов и грузооборота, выполненных индивидуальными предпринимателями (физическими лицами) на основе выборочных обследований индивидуальных предпринимателей (физических лиц), оказывающих услуги грузовых перевозок на автомобильном транспорте по единой методологии. </w:t>
      </w:r>
    </w:p>
    <w:p w:rsidR="00694E27" w:rsidRPr="00AE7B28" w:rsidRDefault="00694E27" w:rsidP="00694E27">
      <w:pPr>
        <w:pStyle w:val="a3"/>
        <w:spacing w:before="60"/>
        <w:ind w:firstLine="709"/>
        <w:rPr>
          <w:rFonts w:ascii="Times New Roman" w:hAnsi="Times New Roman"/>
          <w:bCs/>
        </w:rPr>
      </w:pPr>
      <w:r w:rsidRPr="00AE7B28">
        <w:rPr>
          <w:rFonts w:ascii="Times New Roman" w:hAnsi="Times New Roman"/>
          <w:b/>
          <w:bCs/>
        </w:rPr>
        <w:t>Задача</w:t>
      </w:r>
      <w:r w:rsidRPr="00AE7B28">
        <w:rPr>
          <w:rFonts w:ascii="Times New Roman" w:hAnsi="Times New Roman"/>
          <w:bCs/>
        </w:rPr>
        <w:t xml:space="preserve"> Методики состоит в обеспечении полноты учета объема оказанных услуг по перевозке грузов, объема перевозок грузов и грузооборота индивидуальными предпринимателями (физическими лицами) на автомобильном транспорте на основе использования единых подходов в целом по республике. </w:t>
      </w:r>
    </w:p>
    <w:p w:rsidR="00694E27" w:rsidRPr="00AE7B28" w:rsidRDefault="00694E27" w:rsidP="00694E27">
      <w:pPr>
        <w:pStyle w:val="a3"/>
        <w:spacing w:before="60"/>
        <w:ind w:firstLine="709"/>
        <w:rPr>
          <w:rFonts w:ascii="Times New Roman" w:hAnsi="Times New Roman"/>
          <w:bCs/>
        </w:rPr>
      </w:pPr>
    </w:p>
    <w:p w:rsidR="00694E27" w:rsidRPr="00AE7B28" w:rsidRDefault="00694E27" w:rsidP="00694E27">
      <w:pPr>
        <w:pStyle w:val="a3"/>
        <w:numPr>
          <w:ilvl w:val="1"/>
          <w:numId w:val="3"/>
        </w:numPr>
        <w:spacing w:before="240" w:after="240"/>
        <w:jc w:val="left"/>
        <w:rPr>
          <w:rFonts w:ascii="Times New Roman" w:hAnsi="Times New Roman"/>
          <w:b/>
          <w:szCs w:val="24"/>
        </w:rPr>
      </w:pPr>
      <w:r w:rsidRPr="00AE7B28">
        <w:rPr>
          <w:rFonts w:ascii="Times New Roman" w:hAnsi="Times New Roman"/>
          <w:b/>
          <w:szCs w:val="24"/>
        </w:rPr>
        <w:t>Нормативная правовая база</w:t>
      </w:r>
    </w:p>
    <w:p w:rsidR="00694E27" w:rsidRPr="00AE7B28" w:rsidRDefault="00694E27" w:rsidP="00694E27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8" w:hanging="284"/>
        <w:rPr>
          <w:rFonts w:ascii="Times New Roman" w:hAnsi="Times New Roman"/>
        </w:rPr>
      </w:pPr>
      <w:r w:rsidRPr="00AE7B28">
        <w:rPr>
          <w:rFonts w:ascii="Times New Roman" w:hAnsi="Times New Roman"/>
        </w:rPr>
        <w:t xml:space="preserve">Закон Кыргызской Республики от </w:t>
      </w:r>
      <w:r w:rsidRPr="00AE7B28">
        <w:rPr>
          <w:rFonts w:ascii="Times New Roman" w:hAnsi="Times New Roman"/>
          <w:lang w:val="ky-KG"/>
        </w:rPr>
        <w:t>8 июля</w:t>
      </w:r>
      <w:r w:rsidRPr="00AE7B28">
        <w:rPr>
          <w:rFonts w:ascii="Times New Roman" w:hAnsi="Times New Roman"/>
        </w:rPr>
        <w:t xml:space="preserve"> 201</w:t>
      </w:r>
      <w:r w:rsidRPr="00AE7B28">
        <w:rPr>
          <w:rFonts w:ascii="Times New Roman" w:hAnsi="Times New Roman"/>
          <w:lang w:val="ky-KG"/>
        </w:rPr>
        <w:t>9</w:t>
      </w:r>
      <w:r w:rsidRPr="00AE7B28">
        <w:rPr>
          <w:rFonts w:ascii="Times New Roman" w:hAnsi="Times New Roman"/>
        </w:rPr>
        <w:t>г</w:t>
      </w:r>
      <w:r w:rsidRPr="00AE7B28">
        <w:rPr>
          <w:rFonts w:ascii="Times New Roman" w:hAnsi="Times New Roman"/>
          <w:lang w:val="ky-KG"/>
        </w:rPr>
        <w:t>.</w:t>
      </w:r>
      <w:r w:rsidRPr="00AE7B28">
        <w:rPr>
          <w:rFonts w:ascii="Times New Roman" w:hAnsi="Times New Roman"/>
        </w:rPr>
        <w:t xml:space="preserve"> №</w:t>
      </w:r>
      <w:r w:rsidRPr="00AE7B28">
        <w:rPr>
          <w:rFonts w:ascii="Times New Roman" w:hAnsi="Times New Roman"/>
          <w:lang w:val="ky-KG"/>
        </w:rPr>
        <w:t>82</w:t>
      </w:r>
      <w:r w:rsidRPr="00AE7B28">
        <w:rPr>
          <w:rFonts w:ascii="Times New Roman" w:hAnsi="Times New Roman"/>
        </w:rPr>
        <w:t xml:space="preserve"> «О</w:t>
      </w:r>
      <w:r w:rsidRPr="00AE7B28">
        <w:rPr>
          <w:rFonts w:ascii="Times New Roman" w:hAnsi="Times New Roman"/>
          <w:lang w:val="ky-KG"/>
        </w:rPr>
        <w:t>б</w:t>
      </w:r>
      <w:r w:rsidRPr="00AE7B28">
        <w:rPr>
          <w:rFonts w:ascii="Times New Roman" w:hAnsi="Times New Roman"/>
        </w:rPr>
        <w:t xml:space="preserve"> </w:t>
      </w:r>
      <w:r w:rsidRPr="00AE7B28">
        <w:rPr>
          <w:rFonts w:ascii="Times New Roman" w:hAnsi="Times New Roman"/>
          <w:lang w:val="ky-KG"/>
        </w:rPr>
        <w:t>официальной</w:t>
      </w:r>
      <w:r w:rsidRPr="00AE7B28">
        <w:rPr>
          <w:rFonts w:ascii="Times New Roman" w:hAnsi="Times New Roman"/>
        </w:rPr>
        <w:t xml:space="preserve"> статистике»;</w:t>
      </w:r>
    </w:p>
    <w:p w:rsidR="00694E27" w:rsidRPr="00AE7B28" w:rsidRDefault="00694E27" w:rsidP="00694E27">
      <w:pPr>
        <w:numPr>
          <w:ilvl w:val="0"/>
          <w:numId w:val="4"/>
        </w:numPr>
        <w:tabs>
          <w:tab w:val="num" w:pos="540"/>
        </w:tabs>
        <w:spacing w:before="60"/>
        <w:ind w:left="568" w:hanging="284"/>
        <w:jc w:val="both"/>
        <w:rPr>
          <w:rFonts w:ascii="Times New Roman" w:hAnsi="Times New Roman"/>
          <w:sz w:val="24"/>
        </w:rPr>
      </w:pPr>
      <w:r w:rsidRPr="00AE7B28">
        <w:rPr>
          <w:rFonts w:ascii="Times New Roman" w:hAnsi="Times New Roman"/>
          <w:sz w:val="24"/>
        </w:rPr>
        <w:t>Закон Кыргызской Республики от 19 июля 2013 года №154 «Об автомобильном транспорте»;</w:t>
      </w:r>
    </w:p>
    <w:p w:rsidR="00694E27" w:rsidRPr="00AE7B28" w:rsidRDefault="00694E27" w:rsidP="00694E27">
      <w:pPr>
        <w:numPr>
          <w:ilvl w:val="0"/>
          <w:numId w:val="4"/>
        </w:numPr>
        <w:tabs>
          <w:tab w:val="num" w:pos="540"/>
        </w:tabs>
        <w:spacing w:before="60"/>
        <w:ind w:left="568" w:hanging="284"/>
        <w:jc w:val="both"/>
        <w:rPr>
          <w:rFonts w:ascii="Times New Roman" w:hAnsi="Times New Roman"/>
          <w:sz w:val="24"/>
        </w:rPr>
      </w:pPr>
      <w:r w:rsidRPr="00AE7B28">
        <w:rPr>
          <w:rFonts w:ascii="Times New Roman" w:hAnsi="Times New Roman"/>
          <w:sz w:val="24"/>
        </w:rPr>
        <w:t>Налоговый кодекс Кыргызской Республики от 17 октября 2008 года № 230.</w:t>
      </w:r>
    </w:p>
    <w:p w:rsidR="00694E27" w:rsidRPr="00AE7B28" w:rsidRDefault="00F140DA" w:rsidP="00694E27">
      <w:pPr>
        <w:numPr>
          <w:ilvl w:val="0"/>
          <w:numId w:val="4"/>
        </w:numPr>
        <w:tabs>
          <w:tab w:val="num" w:pos="540"/>
        </w:tabs>
        <w:spacing w:before="60"/>
        <w:ind w:left="56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Годовая </w:t>
      </w:r>
      <w:r w:rsidR="00694E27" w:rsidRPr="00AE7B28">
        <w:rPr>
          <w:rFonts w:ascii="Times New Roman" w:hAnsi="Times New Roman"/>
          <w:sz w:val="24"/>
        </w:rPr>
        <w:t>Статистическая программа.</w:t>
      </w:r>
    </w:p>
    <w:p w:rsidR="00694E27" w:rsidRPr="00AE7B28" w:rsidRDefault="00694E27" w:rsidP="00694E27">
      <w:pPr>
        <w:pStyle w:val="a3"/>
        <w:numPr>
          <w:ilvl w:val="1"/>
          <w:numId w:val="3"/>
        </w:numPr>
        <w:spacing w:before="240" w:after="240"/>
        <w:jc w:val="left"/>
        <w:rPr>
          <w:rFonts w:ascii="Times New Roman" w:hAnsi="Times New Roman"/>
          <w:b/>
          <w:szCs w:val="24"/>
        </w:rPr>
      </w:pPr>
      <w:r w:rsidRPr="00AE7B28">
        <w:rPr>
          <w:rFonts w:ascii="Times New Roman" w:hAnsi="Times New Roman"/>
          <w:b/>
          <w:szCs w:val="24"/>
        </w:rPr>
        <w:t>Система классификации и кодирования</w:t>
      </w:r>
    </w:p>
    <w:p w:rsidR="00694E27" w:rsidRPr="00AE7B28" w:rsidRDefault="00694E27" w:rsidP="00694E27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568" w:hanging="284"/>
        <w:rPr>
          <w:rFonts w:ascii="Times New Roman" w:hAnsi="Times New Roman"/>
        </w:rPr>
      </w:pPr>
      <w:r w:rsidRPr="00AE7B28">
        <w:rPr>
          <w:rFonts w:ascii="Times New Roman" w:hAnsi="Times New Roman"/>
        </w:rPr>
        <w:t>Государственный классификатор Кыргызской Республики «Виды экономической деятельности» (ГКЭД) (версия 3);</w:t>
      </w:r>
    </w:p>
    <w:p w:rsidR="00694E27" w:rsidRPr="00AE7B28" w:rsidRDefault="00694E27" w:rsidP="00694E27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8" w:hanging="284"/>
        <w:rPr>
          <w:rFonts w:ascii="Times New Roman" w:hAnsi="Times New Roman"/>
        </w:rPr>
      </w:pPr>
      <w:r w:rsidRPr="00AE7B28">
        <w:rPr>
          <w:rFonts w:ascii="Times New Roman" w:hAnsi="Times New Roman"/>
        </w:rPr>
        <w:t>Государственный классификатор Система обозначений объектов административно-территориальных и территориальных единиц Кыргызской Республики (ГК СОАТЕ);</w:t>
      </w:r>
    </w:p>
    <w:p w:rsidR="00694E27" w:rsidRPr="00AE7B28" w:rsidRDefault="00694E27" w:rsidP="00694E27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8" w:hanging="284"/>
        <w:rPr>
          <w:rFonts w:ascii="Times New Roman" w:hAnsi="Times New Roman"/>
        </w:rPr>
      </w:pPr>
      <w:r w:rsidRPr="00AE7B28">
        <w:rPr>
          <w:rFonts w:ascii="Times New Roman" w:hAnsi="Times New Roman"/>
        </w:rPr>
        <w:t>Государственный статистический классификатор продукции (товаров и услуг) (ГСКП).</w:t>
      </w:r>
    </w:p>
    <w:p w:rsidR="00694E27" w:rsidRPr="00AE7B28" w:rsidRDefault="00694E27" w:rsidP="00694E27">
      <w:pPr>
        <w:pStyle w:val="a3"/>
        <w:spacing w:before="60"/>
        <w:ind w:left="568"/>
        <w:rPr>
          <w:rFonts w:ascii="Times New Roman" w:hAnsi="Times New Roman"/>
        </w:rPr>
      </w:pPr>
    </w:p>
    <w:p w:rsidR="00694E27" w:rsidRPr="00AE7B28" w:rsidRDefault="00694E27" w:rsidP="00694E27">
      <w:pPr>
        <w:pStyle w:val="a3"/>
        <w:numPr>
          <w:ilvl w:val="1"/>
          <w:numId w:val="3"/>
        </w:numPr>
        <w:spacing w:before="60"/>
        <w:rPr>
          <w:rFonts w:ascii="Times New Roman" w:hAnsi="Times New Roman"/>
          <w:b/>
        </w:rPr>
      </w:pPr>
      <w:r w:rsidRPr="00AE7B28">
        <w:rPr>
          <w:rFonts w:ascii="Times New Roman" w:hAnsi="Times New Roman"/>
          <w:b/>
        </w:rPr>
        <w:t xml:space="preserve">Основные понятия </w:t>
      </w:r>
    </w:p>
    <w:p w:rsidR="00694E27" w:rsidRPr="00AE7B28" w:rsidRDefault="00694E27" w:rsidP="00694E27">
      <w:pPr>
        <w:pStyle w:val="a3"/>
        <w:spacing w:before="60"/>
        <w:ind w:left="360"/>
        <w:rPr>
          <w:rFonts w:ascii="Times New Roman" w:hAnsi="Times New Roman"/>
          <w:b/>
        </w:rPr>
      </w:pPr>
    </w:p>
    <w:p w:rsidR="00694E27" w:rsidRPr="00AE7B28" w:rsidRDefault="00694E27" w:rsidP="00694E27">
      <w:pPr>
        <w:pStyle w:val="a3"/>
        <w:spacing w:before="60"/>
        <w:ind w:left="360"/>
        <w:rPr>
          <w:rFonts w:ascii="Times New Roman" w:hAnsi="Times New Roman"/>
          <w:b/>
        </w:rPr>
      </w:pPr>
      <w:r w:rsidRPr="00AE7B28">
        <w:rPr>
          <w:rFonts w:ascii="Times New Roman" w:hAnsi="Times New Roman"/>
          <w:b/>
        </w:rPr>
        <w:t>Для целей настоящей методики используются следующие основные понятия:</w:t>
      </w:r>
    </w:p>
    <w:p w:rsidR="00694E27" w:rsidRPr="00AE7B28" w:rsidRDefault="00694E27" w:rsidP="00694E27">
      <w:pPr>
        <w:pStyle w:val="a3"/>
        <w:spacing w:before="60"/>
        <w:ind w:left="360"/>
        <w:rPr>
          <w:rFonts w:ascii="Times New Roman" w:hAnsi="Times New Roman"/>
          <w:b/>
        </w:rPr>
      </w:pPr>
    </w:p>
    <w:p w:rsidR="00694E27" w:rsidRPr="00AE7B28" w:rsidRDefault="00694E27" w:rsidP="00694E27">
      <w:pPr>
        <w:spacing w:after="120"/>
        <w:ind w:firstLine="720"/>
        <w:jc w:val="both"/>
        <w:rPr>
          <w:sz w:val="24"/>
        </w:rPr>
      </w:pPr>
      <w:r w:rsidRPr="00AE7B28">
        <w:rPr>
          <w:sz w:val="24"/>
        </w:rPr>
        <w:t>Объем перевозки грузов и объем грузооборота, выполненный индивидуальными предпринимателями (физическими лицами) включает грузоперевозки, выполненные, на коммерческой основе во внутреннем и международном сообщении и включает суммарные объемы перевозок, выполненные владельцами грузовых автомобилей, пикапов, легковых фургонов, автоприцепов.</w:t>
      </w:r>
    </w:p>
    <w:p w:rsidR="00694E27" w:rsidRPr="00AE7B28" w:rsidRDefault="00694E27" w:rsidP="00694E27">
      <w:pPr>
        <w:spacing w:after="120"/>
        <w:ind w:firstLine="720"/>
        <w:jc w:val="both"/>
        <w:rPr>
          <w:sz w:val="24"/>
        </w:rPr>
      </w:pPr>
      <w:r w:rsidRPr="00AE7B28">
        <w:rPr>
          <w:sz w:val="24"/>
        </w:rPr>
        <w:t>Объем перевезенного груза указывается по фактическому весу перевезенных грузов с учетом веса тары, контейнера, пакетирующих средств.</w:t>
      </w:r>
    </w:p>
    <w:p w:rsidR="00694E27" w:rsidRPr="00AE7B28" w:rsidRDefault="00694E27" w:rsidP="00694E27">
      <w:pPr>
        <w:spacing w:after="120"/>
        <w:ind w:firstLine="720"/>
        <w:jc w:val="both"/>
        <w:rPr>
          <w:sz w:val="24"/>
        </w:rPr>
      </w:pPr>
      <w:r w:rsidRPr="00AE7B28">
        <w:rPr>
          <w:b/>
          <w:bCs/>
          <w:sz w:val="24"/>
        </w:rPr>
        <w:t xml:space="preserve">Патент – </w:t>
      </w:r>
      <w:r w:rsidRPr="00AE7B28">
        <w:rPr>
          <w:sz w:val="24"/>
        </w:rPr>
        <w:t>это</w:t>
      </w:r>
      <w:r w:rsidRPr="00AE7B28">
        <w:rPr>
          <w:b/>
          <w:bCs/>
          <w:sz w:val="24"/>
        </w:rPr>
        <w:t xml:space="preserve"> </w:t>
      </w:r>
      <w:r w:rsidRPr="00AE7B28">
        <w:rPr>
          <w:bCs/>
          <w:sz w:val="24"/>
        </w:rPr>
        <w:t>выдаваемый органом налоговой службы документ, удостоверяющий право налогоплательщика осуществлять определенный вид деятельности и уплату налогов по данному виду деятельности, а также подтверждающий получение доходов в течение времени, в котором действовал патент</w:t>
      </w:r>
      <w:r w:rsidRPr="00AE7B28">
        <w:rPr>
          <w:sz w:val="24"/>
        </w:rPr>
        <w:t>.</w:t>
      </w:r>
    </w:p>
    <w:p w:rsidR="00694E27" w:rsidRPr="00AE7B28" w:rsidRDefault="00694E27" w:rsidP="00694E27">
      <w:pPr>
        <w:spacing w:after="120"/>
        <w:ind w:firstLine="720"/>
        <w:jc w:val="both"/>
        <w:rPr>
          <w:sz w:val="24"/>
        </w:rPr>
      </w:pPr>
      <w:r w:rsidRPr="00AE7B28">
        <w:rPr>
          <w:b/>
          <w:sz w:val="24"/>
        </w:rPr>
        <w:t>«Субъект»</w:t>
      </w:r>
      <w:r w:rsidRPr="00AE7B28">
        <w:rPr>
          <w:rStyle w:val="ac"/>
          <w:b/>
          <w:sz w:val="24"/>
        </w:rPr>
        <w:footnoteReference w:id="1"/>
      </w:r>
      <w:r w:rsidRPr="00AE7B28">
        <w:rPr>
          <w:sz w:val="24"/>
        </w:rPr>
        <w:t xml:space="preserve"> - физическое лицо, индивидуальный предприниматель, организация, обособленное подразделение, постоянное учреждение, осуществляющие экономическую деятельность, независимо от их организационно правовой формы, вида деятельности, подчиненности и формы собственности и/или имеющие объекты налогообложения.</w:t>
      </w:r>
    </w:p>
    <w:p w:rsidR="00694E27" w:rsidRPr="00AE7B28" w:rsidRDefault="00694E27" w:rsidP="00694E27">
      <w:pPr>
        <w:spacing w:after="120"/>
        <w:ind w:firstLine="720"/>
        <w:jc w:val="both"/>
        <w:rPr>
          <w:sz w:val="24"/>
        </w:rPr>
      </w:pPr>
      <w:r w:rsidRPr="00AE7B28">
        <w:rPr>
          <w:b/>
          <w:sz w:val="24"/>
        </w:rPr>
        <w:t xml:space="preserve">Индивидуальный предприниматель - </w:t>
      </w:r>
      <w:r w:rsidRPr="00AE7B28">
        <w:rPr>
          <w:bCs/>
          <w:sz w:val="24"/>
        </w:rPr>
        <w:t>это</w:t>
      </w:r>
      <w:r w:rsidRPr="00AE7B28">
        <w:rPr>
          <w:sz w:val="24"/>
        </w:rPr>
        <w:t xml:space="preserve"> физическое лицо, которое осуществляет предпринимательскую деятельность без образования организации, включая деятельность на основе патента, и на которое возложено исполнение обязанностей, установленных Налоговым Кодексом;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b/>
          <w:sz w:val="24"/>
        </w:rPr>
        <w:t xml:space="preserve">Грузооборот - </w:t>
      </w:r>
      <w:r w:rsidRPr="00AE7B28">
        <w:rPr>
          <w:sz w:val="24"/>
        </w:rPr>
        <w:t>объем работы транспорта по перевозкам грузов, выражаемый в тонно-километрах (перемещение 1 тонны груза на 1 километр).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:rsidR="00694E27" w:rsidRPr="00AE7B28" w:rsidRDefault="00694E27" w:rsidP="00694E27">
      <w:pPr>
        <w:spacing w:after="120"/>
        <w:ind w:firstLine="720"/>
        <w:jc w:val="both"/>
        <w:rPr>
          <w:sz w:val="24"/>
        </w:rPr>
      </w:pPr>
      <w:r w:rsidRPr="00AE7B28">
        <w:rPr>
          <w:b/>
          <w:sz w:val="24"/>
        </w:rPr>
        <w:t>Рейсы (ездки) –</w:t>
      </w:r>
      <w:r w:rsidRPr="00AE7B28">
        <w:rPr>
          <w:sz w:val="24"/>
        </w:rPr>
        <w:t xml:space="preserve"> число выполненных рейсов грузовыми автомобилями, которое определяется путем подсчета числа всех пробегов грузовыми автомобилями с грузом между начальными пунктами отправления грузов и назначения (разгрузка грузов).</w:t>
      </w:r>
    </w:p>
    <w:p w:rsidR="00694E27" w:rsidRPr="00AE7B28" w:rsidRDefault="00694E27" w:rsidP="00694E27">
      <w:pPr>
        <w:spacing w:after="120"/>
        <w:ind w:firstLine="720"/>
        <w:jc w:val="both"/>
        <w:rPr>
          <w:sz w:val="24"/>
        </w:rPr>
      </w:pPr>
      <w:r w:rsidRPr="00AE7B28">
        <w:rPr>
          <w:rStyle w:val="ae"/>
          <w:b/>
          <w:sz w:val="24"/>
          <w:szCs w:val="24"/>
        </w:rPr>
        <w:t>Среднее</w:t>
      </w:r>
      <w:r w:rsidRPr="00AE7B28">
        <w:rPr>
          <w:b/>
          <w:sz w:val="24"/>
        </w:rPr>
        <w:t xml:space="preserve"> расстояние ездки (рейса)</w:t>
      </w:r>
      <w:r w:rsidRPr="00AE7B28">
        <w:rPr>
          <w:sz w:val="24"/>
        </w:rPr>
        <w:t xml:space="preserve"> </w:t>
      </w:r>
      <w:r w:rsidRPr="00AE7B28">
        <w:rPr>
          <w:b/>
          <w:sz w:val="24"/>
        </w:rPr>
        <w:t>(</w:t>
      </w:r>
      <w:proofErr w:type="spellStart"/>
      <w:r w:rsidRPr="00AE7B28">
        <w:rPr>
          <w:b/>
          <w:sz w:val="24"/>
        </w:rPr>
        <w:t>Le</w:t>
      </w:r>
      <w:proofErr w:type="spellEnd"/>
      <w:r w:rsidRPr="00AE7B28">
        <w:rPr>
          <w:b/>
          <w:sz w:val="24"/>
        </w:rPr>
        <w:t>)</w:t>
      </w:r>
      <w:r w:rsidRPr="00AE7B28">
        <w:rPr>
          <w:sz w:val="24"/>
        </w:rPr>
        <w:t xml:space="preserve"> - исчисляется делением пробега автомобиля с грузом </w:t>
      </w:r>
      <w:r w:rsidRPr="00AE7B28">
        <w:rPr>
          <w:b/>
          <w:sz w:val="24"/>
        </w:rPr>
        <w:t>(∑L груз</w:t>
      </w:r>
      <w:r w:rsidRPr="00AE7B28">
        <w:rPr>
          <w:sz w:val="24"/>
        </w:rPr>
        <w:t>.)</w:t>
      </w:r>
      <w:r w:rsidRPr="00AE7B28">
        <w:rPr>
          <w:b/>
          <w:sz w:val="24"/>
        </w:rPr>
        <w:t xml:space="preserve"> </w:t>
      </w:r>
      <w:r w:rsidRPr="00AE7B28">
        <w:rPr>
          <w:sz w:val="24"/>
        </w:rPr>
        <w:t>на число выполненных ездок (</w:t>
      </w:r>
      <w:r w:rsidRPr="00AE7B28">
        <w:rPr>
          <w:b/>
          <w:sz w:val="24"/>
        </w:rPr>
        <w:t>∑n</w:t>
      </w:r>
      <w:r w:rsidRPr="00AE7B28">
        <w:rPr>
          <w:sz w:val="24"/>
        </w:rPr>
        <w:t>)</w:t>
      </w:r>
    </w:p>
    <w:p w:rsidR="00694E27" w:rsidRPr="00AE7B28" w:rsidRDefault="00694E27" w:rsidP="00694E27">
      <w:pPr>
        <w:spacing w:after="120"/>
        <w:ind w:firstLine="720"/>
        <w:jc w:val="both"/>
        <w:rPr>
          <w:sz w:val="24"/>
        </w:rPr>
      </w:pPr>
    </w:p>
    <w:tbl>
      <w:tblPr>
        <w:tblW w:w="0" w:type="auto"/>
        <w:tblInd w:w="3168" w:type="dxa"/>
        <w:tblLook w:val="01E0" w:firstRow="1" w:lastRow="1" w:firstColumn="1" w:lastColumn="1" w:noHBand="0" w:noVBand="0"/>
      </w:tblPr>
      <w:tblGrid>
        <w:gridCol w:w="3420"/>
      </w:tblGrid>
      <w:tr w:rsidR="00694E27" w:rsidRPr="00AE7B28" w:rsidTr="00C2478D">
        <w:tc>
          <w:tcPr>
            <w:tcW w:w="3420" w:type="dxa"/>
          </w:tcPr>
          <w:p w:rsidR="00694E27" w:rsidRPr="00AE7B28" w:rsidRDefault="00694E27" w:rsidP="00C2478D">
            <w:pPr>
              <w:jc w:val="center"/>
              <w:rPr>
                <w:b/>
                <w:sz w:val="24"/>
              </w:rPr>
            </w:pPr>
            <w:r w:rsidRPr="00AE7B28">
              <w:rPr>
                <w:b/>
                <w:sz w:val="24"/>
              </w:rPr>
              <w:t xml:space="preserve">                    ∑</w:t>
            </w:r>
            <w:proofErr w:type="spellStart"/>
            <w:r w:rsidRPr="00AE7B28">
              <w:rPr>
                <w:b/>
                <w:sz w:val="24"/>
              </w:rPr>
              <w:t>Lгруз</w:t>
            </w:r>
            <w:proofErr w:type="spellEnd"/>
            <w:r w:rsidRPr="00AE7B28">
              <w:rPr>
                <w:b/>
                <w:sz w:val="24"/>
              </w:rPr>
              <w:t>.</w:t>
            </w:r>
          </w:p>
          <w:p w:rsidR="00694E27" w:rsidRPr="00AE7B28" w:rsidRDefault="00694E27" w:rsidP="00C2478D">
            <w:pPr>
              <w:jc w:val="center"/>
              <w:rPr>
                <w:b/>
                <w:sz w:val="24"/>
              </w:rPr>
            </w:pPr>
            <w:r w:rsidRPr="00AE7B2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AE7B28">
              <w:rPr>
                <w:b/>
                <w:sz w:val="24"/>
              </w:rPr>
              <w:t>Le</w:t>
            </w:r>
            <w:proofErr w:type="spellEnd"/>
            <w:r w:rsidRPr="00AE7B28">
              <w:rPr>
                <w:b/>
                <w:sz w:val="24"/>
              </w:rPr>
              <w:t xml:space="preserve"> = —-</w:t>
            </w:r>
          </w:p>
          <w:p w:rsidR="00694E27" w:rsidRPr="00AE7B28" w:rsidRDefault="00694E27" w:rsidP="00C2478D">
            <w:pPr>
              <w:jc w:val="center"/>
              <w:rPr>
                <w:b/>
                <w:sz w:val="24"/>
              </w:rPr>
            </w:pPr>
            <w:r w:rsidRPr="00AE7B28">
              <w:rPr>
                <w:b/>
                <w:sz w:val="24"/>
                <w:lang w:val="en-US"/>
              </w:rPr>
              <w:t xml:space="preserve">             </w:t>
            </w:r>
            <w:r w:rsidRPr="00AE7B28">
              <w:rPr>
                <w:b/>
                <w:sz w:val="24"/>
              </w:rPr>
              <w:t>∑n</w:t>
            </w:r>
          </w:p>
          <w:p w:rsidR="00694E27" w:rsidRPr="00AE7B28" w:rsidRDefault="00694E27" w:rsidP="00C2478D">
            <w:pPr>
              <w:jc w:val="center"/>
              <w:rPr>
                <w:b/>
                <w:sz w:val="24"/>
              </w:rPr>
            </w:pPr>
          </w:p>
          <w:p w:rsidR="00694E27" w:rsidRPr="00AE7B28" w:rsidRDefault="00694E27" w:rsidP="00C2478D">
            <w:pPr>
              <w:jc w:val="center"/>
              <w:rPr>
                <w:b/>
                <w:sz w:val="24"/>
              </w:rPr>
            </w:pPr>
          </w:p>
          <w:p w:rsidR="00694E27" w:rsidRPr="00AE7B28" w:rsidRDefault="00694E27" w:rsidP="00C2478D">
            <w:pPr>
              <w:jc w:val="both"/>
              <w:rPr>
                <w:b/>
                <w:sz w:val="24"/>
              </w:rPr>
            </w:pPr>
          </w:p>
        </w:tc>
      </w:tr>
    </w:tbl>
    <w:p w:rsidR="00694E27" w:rsidRPr="00AE7B28" w:rsidRDefault="00694E27" w:rsidP="00694E27">
      <w:pPr>
        <w:pStyle w:val="a5"/>
        <w:tabs>
          <w:tab w:val="num" w:pos="1080"/>
          <w:tab w:val="left" w:pos="1260"/>
        </w:tabs>
        <w:ind w:left="568" w:hanging="568"/>
        <w:rPr>
          <w:rFonts w:ascii="Times New Roman" w:hAnsi="Times New Roman"/>
          <w:b/>
          <w:bCs/>
          <w:szCs w:val="24"/>
          <w:lang w:val="ky-KG"/>
        </w:rPr>
      </w:pPr>
    </w:p>
    <w:p w:rsidR="00694E27" w:rsidRPr="00AE7B28" w:rsidRDefault="00694E27" w:rsidP="00694E27">
      <w:pPr>
        <w:pStyle w:val="a5"/>
        <w:numPr>
          <w:ilvl w:val="0"/>
          <w:numId w:val="3"/>
        </w:numPr>
        <w:tabs>
          <w:tab w:val="left" w:pos="1260"/>
        </w:tabs>
        <w:ind w:firstLine="0"/>
        <w:rPr>
          <w:rFonts w:ascii="Times New Roman" w:hAnsi="Times New Roman"/>
          <w:b/>
          <w:szCs w:val="24"/>
        </w:rPr>
      </w:pPr>
      <w:r w:rsidRPr="00AE7B28">
        <w:rPr>
          <w:rFonts w:ascii="Times New Roman" w:hAnsi="Times New Roman"/>
          <w:b/>
          <w:szCs w:val="24"/>
        </w:rPr>
        <w:t>Расчет объема перевозки грузов и объема грузооборота, выполненного грузовым автотранспортом индивидуальных предпринимателей (физических лиц)</w:t>
      </w:r>
    </w:p>
    <w:p w:rsidR="00694E27" w:rsidRPr="00AE7B28" w:rsidRDefault="00694E27" w:rsidP="00694E27">
      <w:pPr>
        <w:pStyle w:val="a5"/>
        <w:tabs>
          <w:tab w:val="left" w:pos="1260"/>
        </w:tabs>
        <w:ind w:firstLine="0"/>
        <w:rPr>
          <w:rFonts w:ascii="Times New Roman" w:hAnsi="Times New Roman"/>
          <w:b/>
          <w:szCs w:val="24"/>
        </w:rPr>
      </w:pPr>
    </w:p>
    <w:p w:rsidR="00694E27" w:rsidRPr="00AE7B28" w:rsidRDefault="00694E27" w:rsidP="00694E27">
      <w:pPr>
        <w:pStyle w:val="a5"/>
        <w:numPr>
          <w:ilvl w:val="1"/>
          <w:numId w:val="3"/>
        </w:numPr>
        <w:tabs>
          <w:tab w:val="left" w:pos="1260"/>
        </w:tabs>
        <w:rPr>
          <w:rFonts w:ascii="Times New Roman" w:hAnsi="Times New Roman"/>
          <w:b/>
          <w:szCs w:val="24"/>
        </w:rPr>
      </w:pPr>
      <w:r w:rsidRPr="00AE7B28">
        <w:rPr>
          <w:b/>
        </w:rPr>
        <w:t xml:space="preserve">Порядок проведения обследования. </w:t>
      </w:r>
    </w:p>
    <w:p w:rsidR="00694E27" w:rsidRPr="00AE7B28" w:rsidRDefault="00694E27" w:rsidP="00694E27">
      <w:pPr>
        <w:pStyle w:val="a5"/>
        <w:tabs>
          <w:tab w:val="left" w:pos="1260"/>
        </w:tabs>
        <w:ind w:left="1410" w:firstLine="0"/>
        <w:rPr>
          <w:rFonts w:ascii="Times New Roman" w:hAnsi="Times New Roman"/>
          <w:b/>
          <w:szCs w:val="24"/>
        </w:rPr>
      </w:pPr>
    </w:p>
    <w:p w:rsidR="00694E27" w:rsidRPr="00AE7B28" w:rsidRDefault="00694E27" w:rsidP="00694E27">
      <w:pPr>
        <w:pStyle w:val="a5"/>
        <w:tabs>
          <w:tab w:val="left" w:pos="1260"/>
        </w:tabs>
        <w:spacing w:after="120"/>
        <w:ind w:firstLine="709"/>
        <w:rPr>
          <w:rFonts w:ascii="Times New Roman" w:hAnsi="Times New Roman"/>
          <w:b/>
          <w:szCs w:val="24"/>
        </w:rPr>
      </w:pPr>
      <w:r w:rsidRPr="00AE7B28">
        <w:t>Обследованию подлежат индивидуальные предприниматели (физические лица), оказывающие услуги грузовых перевозок автотранспортом на территориях районов и городов республики.</w:t>
      </w:r>
    </w:p>
    <w:p w:rsidR="00694E27" w:rsidRPr="00AE7B28" w:rsidRDefault="00694E27" w:rsidP="00694E27">
      <w:pPr>
        <w:spacing w:after="120"/>
        <w:ind w:firstLine="708"/>
        <w:jc w:val="both"/>
        <w:rPr>
          <w:sz w:val="24"/>
        </w:rPr>
      </w:pPr>
      <w:r w:rsidRPr="00AE7B28">
        <w:rPr>
          <w:sz w:val="24"/>
        </w:rPr>
        <w:t>Обследование проводится региональными органами государственной статистики в течение одной, или нескольких недель в квартале, согласно Статистической программе работ, путем посещения пунктов отправления или прибытия грузовых автомобилей и опроса водителей, осуществляющих грузоперевозки на территории города или района области.</w:t>
      </w:r>
    </w:p>
    <w:p w:rsidR="00694E27" w:rsidRPr="00AE7B28" w:rsidRDefault="00694E27" w:rsidP="00694E27">
      <w:pPr>
        <w:spacing w:after="120"/>
        <w:ind w:firstLine="708"/>
        <w:jc w:val="both"/>
        <w:rPr>
          <w:sz w:val="24"/>
        </w:rPr>
      </w:pPr>
      <w:r w:rsidRPr="00AE7B28">
        <w:rPr>
          <w:sz w:val="24"/>
        </w:rPr>
        <w:t xml:space="preserve">Выборочная совокупность для наблюдения предпринимателей (физических лиц), занимающихся коммерческими перевозками грузов, формируется на основе данных Государственной налоговой службы «О выданных добровольных патентах по оказанию услуг грузовых перевозок».   </w:t>
      </w:r>
    </w:p>
    <w:p w:rsidR="00694E27" w:rsidRPr="00AE7B28" w:rsidRDefault="00694E27" w:rsidP="00694E27">
      <w:pPr>
        <w:spacing w:after="120"/>
        <w:ind w:firstLine="708"/>
        <w:jc w:val="both"/>
        <w:rPr>
          <w:sz w:val="24"/>
        </w:rPr>
      </w:pPr>
      <w:r w:rsidRPr="00AE7B28">
        <w:rPr>
          <w:sz w:val="24"/>
        </w:rPr>
        <w:t xml:space="preserve">Информация, полученная при проведении выборочных статистических наблюдений (числе ездок, расстоянии перевозок, объемов перевезенных грузов и т.д.) за обследуемую неделю, заносится в "Анкету опроса водителей индивидуальных грузовых автомобилей, осуществляющих коммерческие грузоперевозки" </w:t>
      </w:r>
      <w:bookmarkStart w:id="0" w:name="_Hlk92234560"/>
      <w:r w:rsidRPr="00AE7B28">
        <w:rPr>
          <w:sz w:val="24"/>
        </w:rPr>
        <w:t>(форма №1-Авто- обследование, квартальная)</w:t>
      </w:r>
      <w:bookmarkEnd w:id="0"/>
      <w:r w:rsidRPr="00AE7B28">
        <w:rPr>
          <w:sz w:val="24"/>
        </w:rPr>
        <w:t>.</w:t>
      </w:r>
    </w:p>
    <w:p w:rsidR="00694E27" w:rsidRPr="00AE7B28" w:rsidRDefault="00694E27" w:rsidP="00694E27">
      <w:pPr>
        <w:spacing w:after="120"/>
        <w:ind w:firstLine="708"/>
        <w:jc w:val="both"/>
        <w:rPr>
          <w:sz w:val="24"/>
        </w:rPr>
      </w:pPr>
      <w:r w:rsidRPr="00AE7B28">
        <w:rPr>
          <w:sz w:val="24"/>
        </w:rPr>
        <w:t>Ежеквартальный объем выборочной совокупности индивидуальных владельцев грузовых автомобилей составляет 25 процентов от (</w:t>
      </w:r>
      <w:proofErr w:type="spellStart"/>
      <w:r w:rsidRPr="00AE7B28">
        <w:rPr>
          <w:b/>
          <w:sz w:val="24"/>
        </w:rPr>
        <w:t>Пв</w:t>
      </w:r>
      <w:proofErr w:type="spellEnd"/>
      <w:r w:rsidRPr="00AE7B28">
        <w:rPr>
          <w:b/>
          <w:sz w:val="24"/>
        </w:rPr>
        <w:t>)</w:t>
      </w:r>
      <w:r w:rsidRPr="00AE7B28">
        <w:rPr>
          <w:sz w:val="24"/>
        </w:rPr>
        <w:t xml:space="preserve"> общего числа индивидуальных предпринимателей (физических лиц) получивших патент по оказанию услуг грузовых перевозок на данной территории.</w:t>
      </w:r>
    </w:p>
    <w:p w:rsidR="00694E27" w:rsidRPr="00AE7B28" w:rsidRDefault="00694E27" w:rsidP="00694E27">
      <w:pPr>
        <w:spacing w:before="120" w:after="120"/>
        <w:ind w:firstLine="709"/>
        <w:jc w:val="center"/>
        <w:rPr>
          <w:sz w:val="24"/>
        </w:rPr>
      </w:pPr>
      <w:proofErr w:type="spellStart"/>
      <w:r w:rsidRPr="00AE7B28">
        <w:rPr>
          <w:b/>
          <w:sz w:val="24"/>
        </w:rPr>
        <w:t>Пв</w:t>
      </w:r>
      <w:proofErr w:type="spellEnd"/>
      <w:r w:rsidRPr="00AE7B28">
        <w:rPr>
          <w:b/>
          <w:sz w:val="24"/>
        </w:rPr>
        <w:t xml:space="preserve"> = 0,25 х N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b/>
          <w:sz w:val="24"/>
        </w:rPr>
        <w:t xml:space="preserve">N </w:t>
      </w:r>
      <w:r w:rsidRPr="00AE7B28">
        <w:rPr>
          <w:sz w:val="24"/>
        </w:rPr>
        <w:t>– общее число индивидуальных предпринимателей (физических лиц), получивших патент по оказанию услуг грузовых перевозок на данной территории.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sz w:val="24"/>
        </w:rPr>
        <w:t>В течение недели численность группы индивидуальных предпринимателей (физических лиц) (</w:t>
      </w:r>
      <w:proofErr w:type="spellStart"/>
      <w:r w:rsidRPr="00AE7B28">
        <w:rPr>
          <w:b/>
          <w:sz w:val="24"/>
        </w:rPr>
        <w:t>Пн</w:t>
      </w:r>
      <w:proofErr w:type="spellEnd"/>
      <w:r w:rsidRPr="00AE7B28">
        <w:rPr>
          <w:sz w:val="24"/>
        </w:rPr>
        <w:t>), подлежащих обследованию составит: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980"/>
      </w:tblGrid>
      <w:tr w:rsidR="00694E27" w:rsidRPr="00AE7B28" w:rsidTr="00C2478D">
        <w:tc>
          <w:tcPr>
            <w:tcW w:w="1980" w:type="dxa"/>
          </w:tcPr>
          <w:p w:rsidR="00694E27" w:rsidRPr="00AE7B28" w:rsidRDefault="00694E27" w:rsidP="00C2478D">
            <w:pPr>
              <w:spacing w:after="120"/>
              <w:jc w:val="center"/>
              <w:rPr>
                <w:b/>
                <w:sz w:val="24"/>
                <w:lang w:val="en-US"/>
              </w:rPr>
            </w:pPr>
            <w:r w:rsidRPr="00AE7B28">
              <w:rPr>
                <w:b/>
                <w:sz w:val="24"/>
              </w:rPr>
              <w:t xml:space="preserve">        </w:t>
            </w:r>
            <w:proofErr w:type="spellStart"/>
            <w:r w:rsidRPr="00AE7B28">
              <w:rPr>
                <w:b/>
                <w:sz w:val="24"/>
              </w:rPr>
              <w:t>Пв</w:t>
            </w:r>
            <w:proofErr w:type="spellEnd"/>
          </w:p>
          <w:p w:rsidR="00694E27" w:rsidRPr="00AE7B28" w:rsidRDefault="00694E27" w:rsidP="00C2478D">
            <w:pPr>
              <w:spacing w:after="120"/>
              <w:jc w:val="both"/>
              <w:rPr>
                <w:b/>
                <w:sz w:val="24"/>
                <w:lang w:val="en-US"/>
              </w:rPr>
            </w:pPr>
            <w:r w:rsidRPr="00AE7B28">
              <w:rPr>
                <w:b/>
                <w:sz w:val="24"/>
                <w:lang w:val="en-US"/>
              </w:rPr>
              <w:t xml:space="preserve">  </w:t>
            </w:r>
            <w:proofErr w:type="spellStart"/>
            <w:r w:rsidRPr="00AE7B28">
              <w:rPr>
                <w:b/>
                <w:sz w:val="24"/>
              </w:rPr>
              <w:t>Пн</w:t>
            </w:r>
            <w:proofErr w:type="spellEnd"/>
            <w:r w:rsidRPr="00AE7B28">
              <w:rPr>
                <w:b/>
                <w:sz w:val="24"/>
                <w:lang w:val="en-US"/>
              </w:rPr>
              <w:t xml:space="preserve">   </w:t>
            </w:r>
            <w:r w:rsidRPr="00AE7B28">
              <w:rPr>
                <w:b/>
                <w:sz w:val="24"/>
              </w:rPr>
              <w:t>=</w:t>
            </w:r>
            <w:r w:rsidRPr="00AE7B28">
              <w:rPr>
                <w:b/>
                <w:sz w:val="24"/>
                <w:lang w:val="en-US"/>
              </w:rPr>
              <w:t xml:space="preserve">  </w:t>
            </w:r>
            <w:r w:rsidRPr="00AE7B28">
              <w:rPr>
                <w:b/>
                <w:sz w:val="24"/>
              </w:rPr>
              <w:t xml:space="preserve">  —</w:t>
            </w:r>
          </w:p>
          <w:p w:rsidR="00694E27" w:rsidRPr="00AE7B28" w:rsidRDefault="00694E27" w:rsidP="00C2478D">
            <w:pPr>
              <w:spacing w:after="120"/>
              <w:jc w:val="center"/>
              <w:rPr>
                <w:sz w:val="24"/>
                <w:lang w:val="en-US"/>
              </w:rPr>
            </w:pPr>
            <w:r w:rsidRPr="00AE7B28">
              <w:rPr>
                <w:b/>
                <w:sz w:val="24"/>
                <w:lang w:val="en-US"/>
              </w:rPr>
              <w:t xml:space="preserve">         </w:t>
            </w:r>
            <w:r w:rsidRPr="00AE7B28">
              <w:rPr>
                <w:b/>
                <w:sz w:val="24"/>
              </w:rPr>
              <w:t>4</w:t>
            </w:r>
          </w:p>
        </w:tc>
      </w:tr>
    </w:tbl>
    <w:p w:rsidR="00694E27" w:rsidRPr="00AE7B28" w:rsidRDefault="00694E27" w:rsidP="00694E27">
      <w:pPr>
        <w:ind w:firstLine="709"/>
        <w:jc w:val="both"/>
        <w:rPr>
          <w:sz w:val="24"/>
        </w:rPr>
      </w:pPr>
      <w:r w:rsidRPr="00AE7B28">
        <w:rPr>
          <w:sz w:val="24"/>
        </w:rPr>
        <w:t xml:space="preserve">Если </w:t>
      </w:r>
      <w:proofErr w:type="spellStart"/>
      <w:r w:rsidRPr="00AE7B28">
        <w:rPr>
          <w:b/>
          <w:sz w:val="24"/>
        </w:rPr>
        <w:t>Пв</w:t>
      </w:r>
      <w:proofErr w:type="spellEnd"/>
      <w:r w:rsidRPr="00AE7B28">
        <w:rPr>
          <w:sz w:val="24"/>
        </w:rPr>
        <w:t xml:space="preserve"> меньше </w:t>
      </w:r>
      <w:r w:rsidRPr="00AE7B28">
        <w:rPr>
          <w:b/>
          <w:sz w:val="24"/>
        </w:rPr>
        <w:t>4</w:t>
      </w:r>
      <w:r w:rsidRPr="00AE7B28">
        <w:rPr>
          <w:sz w:val="24"/>
        </w:rPr>
        <w:t xml:space="preserve">, то </w:t>
      </w:r>
      <w:proofErr w:type="spellStart"/>
      <w:r w:rsidRPr="00AE7B28">
        <w:rPr>
          <w:b/>
          <w:sz w:val="24"/>
        </w:rPr>
        <w:t>Пн</w:t>
      </w:r>
      <w:proofErr w:type="spellEnd"/>
      <w:r w:rsidRPr="00AE7B28">
        <w:rPr>
          <w:sz w:val="24"/>
        </w:rPr>
        <w:t xml:space="preserve"> = 1, т.е. в течение каждой из 4 недель обследуется деятельность только одного индивидуального предпринимателя (физического лица).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</w:p>
    <w:p w:rsidR="00694E27" w:rsidRPr="00AE7B28" w:rsidRDefault="00694E27" w:rsidP="00694E27">
      <w:pPr>
        <w:numPr>
          <w:ilvl w:val="1"/>
          <w:numId w:val="3"/>
        </w:numPr>
        <w:rPr>
          <w:sz w:val="24"/>
        </w:rPr>
      </w:pPr>
      <w:r w:rsidRPr="00AE7B28">
        <w:rPr>
          <w:sz w:val="24"/>
        </w:rPr>
        <w:lastRenderedPageBreak/>
        <w:t xml:space="preserve"> </w:t>
      </w:r>
      <w:r w:rsidRPr="00AE7B28">
        <w:rPr>
          <w:b/>
          <w:sz w:val="24"/>
        </w:rPr>
        <w:t>Результаты обследования</w:t>
      </w:r>
    </w:p>
    <w:p w:rsidR="00694E27" w:rsidRPr="00AE7B28" w:rsidRDefault="00694E27" w:rsidP="00694E27">
      <w:pPr>
        <w:ind w:left="360"/>
        <w:rPr>
          <w:sz w:val="24"/>
        </w:rPr>
      </w:pP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sz w:val="24"/>
        </w:rPr>
        <w:t>Следующий этап работы заключается в обработке бланков (анкет) обследования индивидуальных предпринимателей (физических лиц) по оказанию услуг грузового автотранспорта (сбор, анализ качества заполнений и т.д.) и определение средней величины объема перевезенных грузов одним грузовым автомобилем в день.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sz w:val="24"/>
        </w:rPr>
        <w:t>Средняя величина показателя за один день в обследуемую неделю по выборочной совокупности (</w:t>
      </w:r>
      <w:r w:rsidRPr="00AE7B28">
        <w:rPr>
          <w:b/>
          <w:sz w:val="24"/>
        </w:rPr>
        <w:t>Х</w:t>
      </w:r>
      <w:r w:rsidRPr="00AE7B28">
        <w:rPr>
          <w:sz w:val="24"/>
        </w:rPr>
        <w:t xml:space="preserve"> </w:t>
      </w:r>
      <w:r w:rsidRPr="00AE7B28">
        <w:rPr>
          <w:b/>
          <w:sz w:val="24"/>
        </w:rPr>
        <w:t>сред.)</w:t>
      </w:r>
      <w:r w:rsidRPr="00AE7B28">
        <w:rPr>
          <w:sz w:val="24"/>
        </w:rPr>
        <w:t xml:space="preserve"> определяется по формуле: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2700"/>
      </w:tblGrid>
      <w:tr w:rsidR="00694E27" w:rsidRPr="00AE7B28" w:rsidTr="00C2478D">
        <w:tc>
          <w:tcPr>
            <w:tcW w:w="2700" w:type="dxa"/>
          </w:tcPr>
          <w:p w:rsidR="00694E27" w:rsidRPr="00AE7B28" w:rsidRDefault="00694E27" w:rsidP="00C2478D">
            <w:pPr>
              <w:jc w:val="both"/>
              <w:rPr>
                <w:b/>
                <w:sz w:val="24"/>
              </w:rPr>
            </w:pPr>
            <w:r w:rsidRPr="00AE7B28">
              <w:rPr>
                <w:b/>
                <w:sz w:val="24"/>
              </w:rPr>
              <w:t xml:space="preserve">                ∑</w:t>
            </w:r>
            <w:proofErr w:type="spellStart"/>
            <w:r w:rsidRPr="00AE7B28">
              <w:rPr>
                <w:b/>
                <w:sz w:val="24"/>
              </w:rPr>
              <w:t>Хi</w:t>
            </w:r>
            <w:proofErr w:type="spellEnd"/>
          </w:p>
          <w:p w:rsidR="00694E27" w:rsidRPr="00AE7B28" w:rsidRDefault="00694E27" w:rsidP="00C2478D">
            <w:pPr>
              <w:jc w:val="both"/>
              <w:rPr>
                <w:sz w:val="24"/>
              </w:rPr>
            </w:pPr>
            <w:r w:rsidRPr="00AE7B28">
              <w:rPr>
                <w:b/>
                <w:sz w:val="24"/>
              </w:rPr>
              <w:t>Х</w:t>
            </w:r>
            <w:r w:rsidRPr="00AE7B28">
              <w:rPr>
                <w:sz w:val="24"/>
              </w:rPr>
              <w:t xml:space="preserve"> </w:t>
            </w:r>
            <w:r w:rsidRPr="00AE7B28">
              <w:rPr>
                <w:b/>
                <w:sz w:val="24"/>
              </w:rPr>
              <w:t>сред</w:t>
            </w:r>
            <w:r w:rsidRPr="00AE7B28">
              <w:rPr>
                <w:sz w:val="24"/>
              </w:rPr>
              <w:t xml:space="preserve"> </w:t>
            </w:r>
            <w:r w:rsidR="00F140DA">
              <w:rPr>
                <w:b/>
                <w:sz w:val="24"/>
              </w:rPr>
              <w:t>=</w:t>
            </w:r>
            <w:r w:rsidRPr="00AE7B28">
              <w:rPr>
                <w:b/>
                <w:sz w:val="24"/>
              </w:rPr>
              <w:t xml:space="preserve"> — </w:t>
            </w:r>
            <w:proofErr w:type="gramStart"/>
            <w:r w:rsidRPr="00AE7B28">
              <w:rPr>
                <w:b/>
                <w:sz w:val="24"/>
              </w:rPr>
              <w:t xml:space="preserve">  :</w:t>
            </w:r>
            <w:proofErr w:type="gramEnd"/>
            <w:r w:rsidRPr="00AE7B28">
              <w:rPr>
                <w:b/>
                <w:sz w:val="24"/>
              </w:rPr>
              <w:t xml:space="preserve"> h</w:t>
            </w:r>
            <w:r w:rsidRPr="00AE7B28">
              <w:rPr>
                <w:sz w:val="24"/>
              </w:rPr>
              <w:t>,   где</w:t>
            </w:r>
          </w:p>
          <w:p w:rsidR="00694E27" w:rsidRPr="00AE7B28" w:rsidRDefault="00694E27" w:rsidP="00C2478D">
            <w:pPr>
              <w:jc w:val="both"/>
              <w:rPr>
                <w:b/>
                <w:sz w:val="24"/>
              </w:rPr>
            </w:pPr>
            <w:r w:rsidRPr="00AE7B28">
              <w:rPr>
                <w:b/>
                <w:sz w:val="24"/>
              </w:rPr>
              <w:t xml:space="preserve">                   n</w:t>
            </w:r>
          </w:p>
          <w:p w:rsidR="00694E27" w:rsidRPr="00AE7B28" w:rsidRDefault="00694E27" w:rsidP="00C2478D">
            <w:pPr>
              <w:spacing w:after="120"/>
              <w:jc w:val="both"/>
              <w:rPr>
                <w:sz w:val="24"/>
              </w:rPr>
            </w:pPr>
          </w:p>
        </w:tc>
      </w:tr>
    </w:tbl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b/>
          <w:sz w:val="24"/>
        </w:rPr>
        <w:t>∑</w:t>
      </w:r>
      <w:proofErr w:type="spellStart"/>
      <w:r w:rsidRPr="00AE7B28">
        <w:rPr>
          <w:b/>
          <w:sz w:val="24"/>
        </w:rPr>
        <w:t>Хi</w:t>
      </w:r>
      <w:proofErr w:type="spellEnd"/>
      <w:r w:rsidRPr="00AE7B28">
        <w:rPr>
          <w:sz w:val="24"/>
        </w:rPr>
        <w:t xml:space="preserve"> – величина объемов перевозок грузов (сумма объемов перевозок грузов всех обследованных грузовых автомобилей индивидуальных предпринимателей (физических лиц) данного района (города) за неделю или более;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b/>
          <w:sz w:val="24"/>
        </w:rPr>
        <w:t>n</w:t>
      </w:r>
      <w:r w:rsidRPr="00AE7B28">
        <w:rPr>
          <w:sz w:val="24"/>
        </w:rPr>
        <w:t xml:space="preserve"> – объем выборки (число обследованных грузовых автомобилей индивидуальных предпринимателей (физических лиц));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b/>
          <w:sz w:val="24"/>
        </w:rPr>
        <w:t>h</w:t>
      </w:r>
      <w:r w:rsidRPr="00AE7B28">
        <w:rPr>
          <w:sz w:val="24"/>
        </w:rPr>
        <w:t xml:space="preserve"> – число дней в обследуемой недели (или неделях).</w:t>
      </w:r>
    </w:p>
    <w:p w:rsidR="00694E27" w:rsidRPr="00AE7B28" w:rsidRDefault="00694E27" w:rsidP="00694E27">
      <w:pPr>
        <w:spacing w:after="120"/>
        <w:ind w:firstLine="708"/>
        <w:jc w:val="both"/>
        <w:rPr>
          <w:sz w:val="24"/>
        </w:rPr>
      </w:pPr>
    </w:p>
    <w:p w:rsidR="00694E27" w:rsidRPr="00AE7B28" w:rsidRDefault="00694E27" w:rsidP="00694E27">
      <w:pPr>
        <w:numPr>
          <w:ilvl w:val="1"/>
          <w:numId w:val="3"/>
        </w:numPr>
        <w:jc w:val="both"/>
        <w:rPr>
          <w:b/>
          <w:sz w:val="24"/>
        </w:rPr>
      </w:pPr>
      <w:r w:rsidRPr="00AE7B28">
        <w:rPr>
          <w:b/>
          <w:sz w:val="24"/>
        </w:rPr>
        <w:t>Расчет объемов перевозок грузов и грузооборота выполненных грузовым автотранспортом индивидуальных предпринимателей (физических лиц)</w:t>
      </w:r>
    </w:p>
    <w:p w:rsidR="00694E27" w:rsidRPr="00AE7B28" w:rsidRDefault="00694E27" w:rsidP="00694E27">
      <w:pPr>
        <w:spacing w:after="120"/>
        <w:ind w:firstLine="709"/>
        <w:jc w:val="both"/>
        <w:rPr>
          <w:b/>
          <w:sz w:val="24"/>
        </w:rPr>
      </w:pP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sz w:val="24"/>
        </w:rPr>
        <w:t>Расчеты объемов коммерческих перевозок грузов и грузооборота на региональном уровне производятся ежемесячно по данным выборочного обследования (квартального) и осуществляются способом прямого пересчета.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sz w:val="24"/>
        </w:rPr>
        <w:t>Способ прямого пересчета состоит в том, что средняя величина показателя, рассчитанная по выборочной совокупности, умножается на число единиц генеральной совокупности.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sz w:val="24"/>
        </w:rPr>
        <w:t>Величина показателя генеральной совокупности (</w:t>
      </w:r>
      <w:proofErr w:type="spellStart"/>
      <w:r w:rsidRPr="00AE7B28">
        <w:rPr>
          <w:b/>
          <w:sz w:val="24"/>
        </w:rPr>
        <w:t>Vфл</w:t>
      </w:r>
      <w:proofErr w:type="spellEnd"/>
      <w:r w:rsidRPr="00AE7B28">
        <w:rPr>
          <w:sz w:val="24"/>
        </w:rPr>
        <w:t>) рассчитывается по формуле:</w:t>
      </w:r>
    </w:p>
    <w:p w:rsidR="00694E27" w:rsidRPr="00AE7B28" w:rsidRDefault="00694E27" w:rsidP="00694E27">
      <w:pPr>
        <w:spacing w:after="120"/>
        <w:jc w:val="center"/>
        <w:rPr>
          <w:b/>
          <w:sz w:val="24"/>
        </w:rPr>
      </w:pPr>
      <w:proofErr w:type="spellStart"/>
      <w:r w:rsidRPr="00AE7B28">
        <w:rPr>
          <w:b/>
          <w:sz w:val="24"/>
        </w:rPr>
        <w:t>Vфл</w:t>
      </w:r>
      <w:proofErr w:type="spellEnd"/>
      <w:r w:rsidRPr="00AE7B28">
        <w:rPr>
          <w:b/>
          <w:sz w:val="24"/>
        </w:rPr>
        <w:t xml:space="preserve"> </w:t>
      </w:r>
      <w:r w:rsidRPr="00AE7B28">
        <w:rPr>
          <w:sz w:val="24"/>
        </w:rPr>
        <w:t>=</w:t>
      </w:r>
      <w:r w:rsidRPr="00AE7B28">
        <w:rPr>
          <w:b/>
          <w:sz w:val="24"/>
        </w:rPr>
        <w:t xml:space="preserve"> </w:t>
      </w:r>
      <w:proofErr w:type="spellStart"/>
      <w:r w:rsidRPr="00AE7B28">
        <w:rPr>
          <w:b/>
          <w:sz w:val="24"/>
        </w:rPr>
        <w:t>Хср</w:t>
      </w:r>
      <w:proofErr w:type="spellEnd"/>
      <w:r w:rsidRPr="00AE7B28">
        <w:rPr>
          <w:b/>
          <w:sz w:val="24"/>
        </w:rPr>
        <w:t xml:space="preserve"> </w:t>
      </w:r>
      <w:r w:rsidRPr="00AE7B28">
        <w:rPr>
          <w:sz w:val="24"/>
        </w:rPr>
        <w:t>х</w:t>
      </w:r>
      <w:r w:rsidRPr="00AE7B28">
        <w:rPr>
          <w:b/>
          <w:sz w:val="24"/>
        </w:rPr>
        <w:t xml:space="preserve"> N </w:t>
      </w:r>
      <w:r w:rsidRPr="00AE7B28">
        <w:rPr>
          <w:sz w:val="24"/>
        </w:rPr>
        <w:t xml:space="preserve">х </w:t>
      </w:r>
      <w:proofErr w:type="gramStart"/>
      <w:r w:rsidRPr="00AE7B28">
        <w:rPr>
          <w:b/>
          <w:sz w:val="24"/>
        </w:rPr>
        <w:t>С</w:t>
      </w:r>
      <w:proofErr w:type="gramEnd"/>
      <w:r w:rsidRPr="00AE7B28">
        <w:rPr>
          <w:sz w:val="24"/>
        </w:rPr>
        <w:t xml:space="preserve">     где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proofErr w:type="spellStart"/>
      <w:r w:rsidRPr="00AE7B28">
        <w:rPr>
          <w:b/>
          <w:sz w:val="24"/>
        </w:rPr>
        <w:t>Хср</w:t>
      </w:r>
      <w:proofErr w:type="spellEnd"/>
      <w:r w:rsidRPr="00AE7B28">
        <w:rPr>
          <w:b/>
          <w:sz w:val="24"/>
        </w:rPr>
        <w:t xml:space="preserve"> </w:t>
      </w:r>
      <w:r w:rsidRPr="00AE7B28">
        <w:rPr>
          <w:sz w:val="24"/>
        </w:rPr>
        <w:t>- объем перевозок грузов в среднем в день одним грузовым автомобилем (по обследованию);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b/>
          <w:sz w:val="24"/>
        </w:rPr>
        <w:t>N</w:t>
      </w:r>
      <w:r w:rsidRPr="00AE7B28">
        <w:rPr>
          <w:sz w:val="24"/>
        </w:rPr>
        <w:t xml:space="preserve">    - число рабочих дней в месяце;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b/>
          <w:sz w:val="24"/>
        </w:rPr>
        <w:t xml:space="preserve">С </w:t>
      </w:r>
      <w:r w:rsidRPr="00AE7B28">
        <w:rPr>
          <w:sz w:val="24"/>
        </w:rPr>
        <w:t>- количество индивидуальных предпринимателей (физических лиц) приобретших добровольный патент за месяц.</w:t>
      </w:r>
    </w:p>
    <w:p w:rsidR="00694E27" w:rsidRPr="00AE7B28" w:rsidRDefault="00694E27" w:rsidP="00694E27">
      <w:pPr>
        <w:spacing w:after="120"/>
        <w:ind w:firstLine="709"/>
        <w:jc w:val="both"/>
        <w:rPr>
          <w:sz w:val="24"/>
        </w:rPr>
      </w:pPr>
      <w:r w:rsidRPr="00AE7B28">
        <w:rPr>
          <w:sz w:val="24"/>
        </w:rPr>
        <w:t>Расчет объема грузооборота (</w:t>
      </w:r>
      <w:proofErr w:type="spellStart"/>
      <w:r w:rsidRPr="00AE7B28">
        <w:rPr>
          <w:b/>
          <w:sz w:val="24"/>
        </w:rPr>
        <w:t>Рфл</w:t>
      </w:r>
      <w:proofErr w:type="spellEnd"/>
      <w:r w:rsidRPr="00AE7B28">
        <w:rPr>
          <w:b/>
          <w:sz w:val="24"/>
        </w:rPr>
        <w:t>)</w:t>
      </w:r>
      <w:r w:rsidRPr="00AE7B28">
        <w:rPr>
          <w:sz w:val="24"/>
        </w:rPr>
        <w:t xml:space="preserve"> выполненного автотранспортом индивидуальных предпринимателей (физических лиц) определяется по формуле:</w:t>
      </w:r>
    </w:p>
    <w:p w:rsidR="00694E27" w:rsidRPr="00AE7B28" w:rsidRDefault="00694E27" w:rsidP="00694E27">
      <w:pPr>
        <w:spacing w:after="120"/>
        <w:jc w:val="center"/>
        <w:rPr>
          <w:sz w:val="24"/>
        </w:rPr>
      </w:pPr>
      <w:proofErr w:type="spellStart"/>
      <w:r w:rsidRPr="00AE7B28">
        <w:rPr>
          <w:b/>
          <w:sz w:val="24"/>
        </w:rPr>
        <w:t>Рфл</w:t>
      </w:r>
      <w:proofErr w:type="spellEnd"/>
      <w:r w:rsidRPr="00AE7B28">
        <w:rPr>
          <w:sz w:val="24"/>
        </w:rPr>
        <w:t xml:space="preserve"> =</w:t>
      </w:r>
      <w:r w:rsidRPr="00AE7B28">
        <w:rPr>
          <w:b/>
          <w:sz w:val="24"/>
        </w:rPr>
        <w:t xml:space="preserve"> </w:t>
      </w:r>
      <w:proofErr w:type="spellStart"/>
      <w:r w:rsidRPr="00AE7B28">
        <w:rPr>
          <w:b/>
          <w:sz w:val="24"/>
        </w:rPr>
        <w:t>Vфл</w:t>
      </w:r>
      <w:proofErr w:type="spellEnd"/>
      <w:r w:rsidRPr="00AE7B28">
        <w:rPr>
          <w:b/>
          <w:sz w:val="24"/>
        </w:rPr>
        <w:t xml:space="preserve"> </w:t>
      </w:r>
      <w:r w:rsidRPr="00AE7B28">
        <w:rPr>
          <w:sz w:val="24"/>
        </w:rPr>
        <w:t>х</w:t>
      </w:r>
      <w:r w:rsidRPr="00AE7B28">
        <w:rPr>
          <w:b/>
          <w:sz w:val="24"/>
        </w:rPr>
        <w:t xml:space="preserve"> </w:t>
      </w:r>
      <w:proofErr w:type="spellStart"/>
      <w:r w:rsidRPr="00AE7B28">
        <w:rPr>
          <w:b/>
          <w:sz w:val="24"/>
        </w:rPr>
        <w:t>Lе</w:t>
      </w:r>
      <w:bookmarkStart w:id="1" w:name="_GoBack"/>
      <w:bookmarkEnd w:id="1"/>
      <w:proofErr w:type="spellEnd"/>
      <w:r w:rsidRPr="00AE7B28">
        <w:rPr>
          <w:sz w:val="24"/>
        </w:rPr>
        <w:t xml:space="preserve">  где</w:t>
      </w:r>
    </w:p>
    <w:p w:rsidR="00694E27" w:rsidRDefault="00694E27" w:rsidP="00694E27">
      <w:pPr>
        <w:ind w:firstLine="709"/>
        <w:jc w:val="both"/>
        <w:rPr>
          <w:sz w:val="24"/>
        </w:rPr>
      </w:pPr>
      <w:proofErr w:type="spellStart"/>
      <w:r w:rsidRPr="00AE7B28">
        <w:rPr>
          <w:b/>
          <w:sz w:val="24"/>
        </w:rPr>
        <w:t>Lе</w:t>
      </w:r>
      <w:proofErr w:type="spellEnd"/>
      <w:r w:rsidRPr="00AE7B28">
        <w:rPr>
          <w:b/>
          <w:sz w:val="24"/>
        </w:rPr>
        <w:t xml:space="preserve"> </w:t>
      </w:r>
      <w:r w:rsidRPr="00AE7B28">
        <w:rPr>
          <w:sz w:val="24"/>
        </w:rPr>
        <w:t>(км) - среднее расстояние, на которое перевозился груз обследуемыми грузовыми автомобилями.</w:t>
      </w:r>
    </w:p>
    <w:p w:rsidR="00694E27" w:rsidRDefault="00694E27" w:rsidP="00694E27">
      <w:pPr>
        <w:rPr>
          <w:sz w:val="24"/>
        </w:rPr>
      </w:pPr>
      <w:r>
        <w:rPr>
          <w:sz w:val="24"/>
        </w:rPr>
        <w:br w:type="page"/>
      </w:r>
    </w:p>
    <w:p w:rsidR="00694E27" w:rsidRPr="009E73B9" w:rsidRDefault="00694E27" w:rsidP="00694E27">
      <w:pPr>
        <w:spacing w:after="60" w:line="312" w:lineRule="atLeast"/>
        <w:jc w:val="right"/>
        <w:rPr>
          <w:rFonts w:ascii="Times New Roman" w:hAnsi="Times New Roman"/>
        </w:rPr>
      </w:pPr>
      <w:r w:rsidRPr="009E73B9">
        <w:rPr>
          <w:rFonts w:ascii="Times New Roman" w:hAnsi="Times New Roman"/>
        </w:rPr>
        <w:lastRenderedPageBreak/>
        <w:t>Приложение 1</w:t>
      </w:r>
    </w:p>
    <w:p w:rsidR="00694E27" w:rsidRPr="009E73B9" w:rsidRDefault="00694E27" w:rsidP="00694E27">
      <w:pPr>
        <w:spacing w:after="120"/>
        <w:jc w:val="center"/>
        <w:rPr>
          <w:rFonts w:ascii="Times New Roman" w:hAnsi="Times New Roman"/>
          <w:b/>
        </w:rPr>
      </w:pPr>
      <w:r w:rsidRPr="009E73B9">
        <w:rPr>
          <w:rFonts w:ascii="Times New Roman" w:hAnsi="Times New Roman"/>
          <w:b/>
        </w:rPr>
        <w:t>НАЦИОНАЛЬНЫЙ СТАТИСТИЧЕСКИЙ КОМИТЕТ КЫРГЫЗСКОЙ РЕСПУБЛИКИ</w:t>
      </w:r>
    </w:p>
    <w:p w:rsidR="00694E27" w:rsidRPr="009E73B9" w:rsidRDefault="00694E27" w:rsidP="00694E27">
      <w:pPr>
        <w:spacing w:after="120"/>
        <w:jc w:val="right"/>
        <w:rPr>
          <w:rFonts w:ascii="Times New Roman" w:hAnsi="Times New Roman"/>
          <w:b/>
          <w:sz w:val="16"/>
          <w:szCs w:val="16"/>
        </w:rPr>
      </w:pPr>
      <w:r w:rsidRPr="009E73B9">
        <w:rPr>
          <w:rFonts w:ascii="Times New Roman" w:hAnsi="Times New Roman"/>
          <w:b/>
          <w:bCs/>
          <w:sz w:val="24"/>
        </w:rPr>
        <w:t>ф.№1-Авто- обследование</w:t>
      </w:r>
      <w:r w:rsidRPr="009E73B9">
        <w:rPr>
          <w:rFonts w:ascii="Times New Roman" w:hAnsi="Times New Roman"/>
          <w:sz w:val="24"/>
        </w:rPr>
        <w:t xml:space="preserve"> (квартальная)</w:t>
      </w:r>
    </w:p>
    <w:p w:rsidR="00694E27" w:rsidRPr="009E73B9" w:rsidRDefault="00694E27" w:rsidP="00694E27">
      <w:pPr>
        <w:spacing w:line="312" w:lineRule="atLeast"/>
        <w:jc w:val="center"/>
        <w:rPr>
          <w:rFonts w:ascii="Times New Roman" w:hAnsi="Times New Roman"/>
          <w:b/>
        </w:rPr>
      </w:pPr>
      <w:r w:rsidRPr="009E73B9">
        <w:rPr>
          <w:rFonts w:ascii="Times New Roman" w:hAnsi="Times New Roman"/>
          <w:b/>
        </w:rPr>
        <w:t xml:space="preserve">Анкета для опроса водителей индивидуальных грузовых автомобилей, </w:t>
      </w:r>
    </w:p>
    <w:p w:rsidR="00694E27" w:rsidRPr="009E73B9" w:rsidRDefault="00694E27" w:rsidP="00694E27">
      <w:pPr>
        <w:spacing w:line="312" w:lineRule="atLeast"/>
        <w:jc w:val="center"/>
        <w:rPr>
          <w:rFonts w:ascii="Times New Roman" w:hAnsi="Times New Roman"/>
          <w:b/>
        </w:rPr>
      </w:pPr>
      <w:r w:rsidRPr="009E73B9">
        <w:rPr>
          <w:rFonts w:ascii="Times New Roman" w:hAnsi="Times New Roman"/>
          <w:b/>
        </w:rPr>
        <w:t xml:space="preserve">осуществляющих грузовые перевозки </w:t>
      </w:r>
    </w:p>
    <w:p w:rsidR="00694E27" w:rsidRPr="009E73B9" w:rsidRDefault="00694E27" w:rsidP="00694E27">
      <w:pPr>
        <w:jc w:val="center"/>
        <w:rPr>
          <w:rFonts w:ascii="Times New Roman" w:hAnsi="Times New Roman"/>
          <w:i/>
        </w:rPr>
      </w:pPr>
      <w:r w:rsidRPr="009E73B9">
        <w:rPr>
          <w:rFonts w:ascii="Times New Roman" w:hAnsi="Times New Roman"/>
          <w:i/>
        </w:rPr>
        <w:t>Вся сообщенная Вами информация рассматривается как конфиденциальная</w:t>
      </w:r>
    </w:p>
    <w:p w:rsidR="00694E27" w:rsidRPr="009E73B9" w:rsidRDefault="00694E27" w:rsidP="00694E27">
      <w:pPr>
        <w:jc w:val="center"/>
        <w:rPr>
          <w:rFonts w:ascii="Times New Roman" w:hAnsi="Times New Roman"/>
          <w:i/>
        </w:rPr>
      </w:pPr>
      <w:r w:rsidRPr="009E73B9">
        <w:rPr>
          <w:rFonts w:ascii="Times New Roman" w:hAnsi="Times New Roman"/>
          <w:i/>
        </w:rPr>
        <w:t xml:space="preserve"> и будет использована только для статистических целей</w:t>
      </w:r>
    </w:p>
    <w:p w:rsidR="00694E27" w:rsidRPr="009E73B9" w:rsidRDefault="00694E27" w:rsidP="00694E27">
      <w:pPr>
        <w:jc w:val="center"/>
        <w:rPr>
          <w:rFonts w:ascii="Times New Roman" w:hAnsi="Times New Roman"/>
          <w:i/>
        </w:rPr>
      </w:pPr>
    </w:p>
    <w:p w:rsidR="00694E27" w:rsidRPr="009E73B9" w:rsidRDefault="00694E27" w:rsidP="00694E27">
      <w:pPr>
        <w:spacing w:after="120"/>
        <w:jc w:val="both"/>
        <w:rPr>
          <w:rFonts w:ascii="Times New Roman" w:hAnsi="Times New Roman"/>
          <w:b/>
        </w:rPr>
      </w:pPr>
      <w:r w:rsidRPr="009E73B9">
        <w:rPr>
          <w:rFonts w:ascii="Times New Roman" w:hAnsi="Times New Roman"/>
          <w:b/>
        </w:rPr>
        <w:t>Территтория__________________________________________________________________________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94E27" w:rsidRPr="009E73B9" w:rsidTr="00C2478D">
        <w:tc>
          <w:tcPr>
            <w:tcW w:w="519" w:type="pct"/>
            <w:tcBorders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>СОАТЕ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694E27" w:rsidRPr="009E73B9" w:rsidRDefault="00694E27" w:rsidP="00694E27">
      <w:pPr>
        <w:spacing w:line="312" w:lineRule="atLeast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2867"/>
        <w:gridCol w:w="2051"/>
        <w:gridCol w:w="2615"/>
      </w:tblGrid>
      <w:tr w:rsidR="00694E27" w:rsidRPr="009E73B9" w:rsidTr="00C2478D">
        <w:tc>
          <w:tcPr>
            <w:tcW w:w="1560" w:type="dxa"/>
          </w:tcPr>
          <w:p w:rsidR="00694E27" w:rsidRPr="009E73B9" w:rsidRDefault="00694E27" w:rsidP="00C2478D">
            <w:pPr>
              <w:spacing w:line="312" w:lineRule="atLeast"/>
              <w:rPr>
                <w:rFonts w:ascii="Times New Roman" w:hAnsi="Times New Roman"/>
              </w:rPr>
            </w:pPr>
            <w:r w:rsidRPr="009E73B9">
              <w:rPr>
                <w:rFonts w:ascii="Times New Roman" w:hAnsi="Times New Roman"/>
              </w:rPr>
              <w:t>Начало обследования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94E27" w:rsidRPr="009E73B9" w:rsidRDefault="00694E27" w:rsidP="00C2478D">
            <w:pPr>
              <w:spacing w:line="312" w:lineRule="atLeast"/>
              <w:rPr>
                <w:rFonts w:ascii="Times New Roman" w:hAnsi="Times New Roman"/>
              </w:rPr>
            </w:pPr>
            <w:r w:rsidRPr="009E73B9">
              <w:rPr>
                <w:rFonts w:ascii="Times New Roman" w:hAnsi="Times New Roman"/>
              </w:rPr>
              <w:t xml:space="preserve">Конец </w:t>
            </w:r>
          </w:p>
          <w:p w:rsidR="00694E27" w:rsidRPr="009E73B9" w:rsidRDefault="00694E27" w:rsidP="00C2478D">
            <w:pPr>
              <w:spacing w:line="312" w:lineRule="atLeast"/>
              <w:rPr>
                <w:rFonts w:ascii="Times New Roman" w:hAnsi="Times New Roman"/>
              </w:rPr>
            </w:pPr>
            <w:r w:rsidRPr="009E73B9">
              <w:rPr>
                <w:rFonts w:ascii="Times New Roman" w:hAnsi="Times New Roman"/>
              </w:rPr>
              <w:t>обследования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</w:rPr>
            </w:pPr>
          </w:p>
        </w:tc>
      </w:tr>
      <w:tr w:rsidR="00694E27" w:rsidRPr="009E73B9" w:rsidTr="00C2478D">
        <w:tc>
          <w:tcPr>
            <w:tcW w:w="1560" w:type="dxa"/>
          </w:tcPr>
          <w:p w:rsidR="00694E27" w:rsidRPr="009E73B9" w:rsidRDefault="00694E27" w:rsidP="00C2478D">
            <w:pPr>
              <w:spacing w:line="312" w:lineRule="atLeast"/>
              <w:rPr>
                <w:rFonts w:ascii="Times New Roman" w:hAnsi="Times New Roman"/>
              </w:rPr>
            </w:pPr>
            <w:r w:rsidRPr="009E73B9">
              <w:rPr>
                <w:rFonts w:ascii="Times New Roman" w:hAnsi="Times New Roman"/>
                <w:b/>
              </w:rPr>
              <w:t>1. Марка автомобиля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</w:rPr>
            </w:pPr>
            <w:r w:rsidRPr="009E73B9">
              <w:rPr>
                <w:rFonts w:ascii="Times New Roman" w:hAnsi="Times New Roman"/>
                <w:b/>
              </w:rPr>
              <w:t>2.Грузоподъемность автомобиля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694E27" w:rsidRPr="009E73B9" w:rsidRDefault="00694E27" w:rsidP="00694E27">
      <w:pPr>
        <w:spacing w:line="312" w:lineRule="atLeast"/>
        <w:jc w:val="both"/>
        <w:rPr>
          <w:rFonts w:ascii="Times New Roman" w:hAnsi="Times New Roman"/>
        </w:rPr>
      </w:pPr>
    </w:p>
    <w:p w:rsidR="00694E27" w:rsidRPr="009E73B9" w:rsidRDefault="00694E27" w:rsidP="00694E27">
      <w:pPr>
        <w:pStyle w:val="af"/>
        <w:numPr>
          <w:ilvl w:val="0"/>
          <w:numId w:val="5"/>
        </w:numPr>
        <w:spacing w:after="0" w:line="312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73B9">
        <w:rPr>
          <w:rFonts w:ascii="Times New Roman" w:eastAsia="Times New Roman" w:hAnsi="Times New Roman" w:cs="Times New Roman"/>
          <w:b/>
          <w:lang w:eastAsia="ru-RU"/>
        </w:rPr>
        <w:t>Объем перевезенных грузов за обследуемую неделю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355"/>
        <w:gridCol w:w="2462"/>
        <w:gridCol w:w="2229"/>
        <w:gridCol w:w="1637"/>
        <w:gridCol w:w="1383"/>
      </w:tblGrid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center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>№№ ездок по порядку</w:t>
            </w: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center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>Пункт погрузки</w:t>
            </w: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center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>Пункт разгрузки</w:t>
            </w: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center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>Расстояние перевозки, км</w:t>
            </w: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center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 xml:space="preserve">Перевезено грузов, </w:t>
            </w:r>
            <w:proofErr w:type="spellStart"/>
            <w:r w:rsidRPr="009E73B9">
              <w:rPr>
                <w:rFonts w:ascii="Times New Roman" w:hAnsi="Times New Roman"/>
                <w:b/>
              </w:rPr>
              <w:t>тн</w:t>
            </w:r>
            <w:proofErr w:type="spellEnd"/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center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center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center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center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center"/>
              <w:rPr>
                <w:rFonts w:ascii="Times New Roman" w:hAnsi="Times New Roman"/>
                <w:b/>
              </w:rPr>
            </w:pPr>
            <w:r w:rsidRPr="009E73B9">
              <w:rPr>
                <w:rFonts w:ascii="Times New Roman" w:hAnsi="Times New Roman"/>
                <w:b/>
              </w:rPr>
              <w:t>5</w:t>
            </w: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94E27" w:rsidRPr="009E73B9" w:rsidTr="00C2478D">
        <w:tc>
          <w:tcPr>
            <w:tcW w:w="1418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694E27" w:rsidRPr="009E73B9" w:rsidRDefault="00694E27" w:rsidP="00C2478D">
            <w:pPr>
              <w:spacing w:line="312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694E27" w:rsidRPr="009E73B9" w:rsidRDefault="00694E27" w:rsidP="00694E27">
      <w:pPr>
        <w:spacing w:line="312" w:lineRule="atLeast"/>
        <w:jc w:val="both"/>
        <w:rPr>
          <w:rFonts w:ascii="Times New Roman" w:hAnsi="Times New Roman"/>
          <w:b/>
        </w:rPr>
      </w:pPr>
    </w:p>
    <w:p w:rsidR="00694E27" w:rsidRPr="009E73B9" w:rsidRDefault="00694E27" w:rsidP="00694E27">
      <w:pPr>
        <w:spacing w:line="312" w:lineRule="atLeast"/>
        <w:rPr>
          <w:rFonts w:ascii="Times New Roman" w:hAnsi="Times New Roman"/>
        </w:rPr>
      </w:pPr>
      <w:r w:rsidRPr="009E73B9">
        <w:rPr>
          <w:rFonts w:ascii="Times New Roman" w:hAnsi="Times New Roman"/>
        </w:rPr>
        <w:t>Общий пробег автомобиля за обследуемую неделю</w:t>
      </w:r>
    </w:p>
    <w:p w:rsidR="00694E27" w:rsidRDefault="00694E27" w:rsidP="00694E27">
      <w:pPr>
        <w:spacing w:line="312" w:lineRule="atLeast"/>
      </w:pPr>
      <w:r w:rsidRPr="009E73B9">
        <w:rPr>
          <w:rFonts w:ascii="Times New Roman" w:hAnsi="Times New Roman"/>
        </w:rPr>
        <w:tab/>
        <w:t>(по показаниям спидометра, (км)________________________________________________</w:t>
      </w:r>
    </w:p>
    <w:sectPr w:rsidR="00694E27" w:rsidSect="006051BC">
      <w:footerReference w:type="even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69" w:rsidRDefault="00681969" w:rsidP="00694E27">
      <w:r>
        <w:separator/>
      </w:r>
    </w:p>
  </w:endnote>
  <w:endnote w:type="continuationSeparator" w:id="0">
    <w:p w:rsidR="00681969" w:rsidRDefault="00681969" w:rsidP="0069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41" w:rsidRDefault="00694E27" w:rsidP="00F43A8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6841" w:rsidRDefault="00681969" w:rsidP="00F43A8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C8" w:rsidRDefault="00694E2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40DA">
      <w:rPr>
        <w:noProof/>
      </w:rPr>
      <w:t>3</w:t>
    </w:r>
    <w:r>
      <w:fldChar w:fldCharType="end"/>
    </w:r>
  </w:p>
  <w:p w:rsidR="008D320E" w:rsidRDefault="006819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69" w:rsidRDefault="00681969" w:rsidP="00694E27">
      <w:r>
        <w:separator/>
      </w:r>
    </w:p>
  </w:footnote>
  <w:footnote w:type="continuationSeparator" w:id="0">
    <w:p w:rsidR="00681969" w:rsidRDefault="00681969" w:rsidP="00694E27">
      <w:r>
        <w:continuationSeparator/>
      </w:r>
    </w:p>
  </w:footnote>
  <w:footnote w:id="1">
    <w:p w:rsidR="00694E27" w:rsidRDefault="00694E27" w:rsidP="00694E27">
      <w:pPr>
        <w:pStyle w:val="aa"/>
      </w:pPr>
      <w:r>
        <w:rPr>
          <w:rStyle w:val="ac"/>
        </w:rPr>
        <w:footnoteRef/>
      </w:r>
      <w:r>
        <w:t xml:space="preserve"> Налоговый кодекс КР </w:t>
      </w:r>
      <w:r w:rsidRPr="00AD4E18">
        <w:t>от 17 октября 2008 года № 230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3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B744347"/>
    <w:multiLevelType w:val="hybridMultilevel"/>
    <w:tmpl w:val="065C78DE"/>
    <w:lvl w:ilvl="0" w:tplc="02AA82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800" w:hanging="360"/>
      </w:pPr>
    </w:lvl>
    <w:lvl w:ilvl="2" w:tplc="0440001B" w:tentative="1">
      <w:start w:val="1"/>
      <w:numFmt w:val="lowerRoman"/>
      <w:lvlText w:val="%3."/>
      <w:lvlJc w:val="right"/>
      <w:pPr>
        <w:ind w:left="2520" w:hanging="180"/>
      </w:pPr>
    </w:lvl>
    <w:lvl w:ilvl="3" w:tplc="0440000F" w:tentative="1">
      <w:start w:val="1"/>
      <w:numFmt w:val="decimal"/>
      <w:lvlText w:val="%4."/>
      <w:lvlJc w:val="left"/>
      <w:pPr>
        <w:ind w:left="3240" w:hanging="360"/>
      </w:pPr>
    </w:lvl>
    <w:lvl w:ilvl="4" w:tplc="04400019" w:tentative="1">
      <w:start w:val="1"/>
      <w:numFmt w:val="lowerLetter"/>
      <w:lvlText w:val="%5."/>
      <w:lvlJc w:val="left"/>
      <w:pPr>
        <w:ind w:left="3960" w:hanging="360"/>
      </w:pPr>
    </w:lvl>
    <w:lvl w:ilvl="5" w:tplc="0440001B" w:tentative="1">
      <w:start w:val="1"/>
      <w:numFmt w:val="lowerRoman"/>
      <w:lvlText w:val="%6."/>
      <w:lvlJc w:val="right"/>
      <w:pPr>
        <w:ind w:left="4680" w:hanging="180"/>
      </w:pPr>
    </w:lvl>
    <w:lvl w:ilvl="6" w:tplc="0440000F" w:tentative="1">
      <w:start w:val="1"/>
      <w:numFmt w:val="decimal"/>
      <w:lvlText w:val="%7."/>
      <w:lvlJc w:val="left"/>
      <w:pPr>
        <w:ind w:left="5400" w:hanging="360"/>
      </w:pPr>
    </w:lvl>
    <w:lvl w:ilvl="7" w:tplc="04400019" w:tentative="1">
      <w:start w:val="1"/>
      <w:numFmt w:val="lowerLetter"/>
      <w:lvlText w:val="%8."/>
      <w:lvlJc w:val="left"/>
      <w:pPr>
        <w:ind w:left="6120" w:hanging="360"/>
      </w:pPr>
    </w:lvl>
    <w:lvl w:ilvl="8" w:tplc="044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75E22"/>
    <w:multiLevelType w:val="hybridMultilevel"/>
    <w:tmpl w:val="362A2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446F86"/>
    <w:multiLevelType w:val="multilevel"/>
    <w:tmpl w:val="59D24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DB7591"/>
    <w:multiLevelType w:val="hybridMultilevel"/>
    <w:tmpl w:val="AB3A5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27"/>
    <w:rsid w:val="00681969"/>
    <w:rsid w:val="00694E27"/>
    <w:rsid w:val="00F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CFBD-D0AA-420A-BFB8-55B91834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2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2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94E27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rsid w:val="00694E27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94E27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table" w:styleId="a7">
    <w:name w:val="Table Grid"/>
    <w:basedOn w:val="a1"/>
    <w:uiPriority w:val="59"/>
    <w:rsid w:val="0069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y-K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94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E27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paragraph" w:styleId="aa">
    <w:name w:val="footnote text"/>
    <w:basedOn w:val="a"/>
    <w:link w:val="ab"/>
    <w:semiHidden/>
    <w:rsid w:val="00694E27"/>
  </w:style>
  <w:style w:type="character" w:customStyle="1" w:styleId="ab">
    <w:name w:val="Текст сноски Знак"/>
    <w:basedOn w:val="a0"/>
    <w:link w:val="aa"/>
    <w:semiHidden/>
    <w:rsid w:val="00694E27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styleId="ac">
    <w:name w:val="footnote reference"/>
    <w:semiHidden/>
    <w:rsid w:val="00694E27"/>
    <w:rPr>
      <w:vertAlign w:val="superscript"/>
    </w:rPr>
  </w:style>
  <w:style w:type="character" w:styleId="ad">
    <w:name w:val="page number"/>
    <w:basedOn w:val="a0"/>
    <w:rsid w:val="00694E27"/>
  </w:style>
  <w:style w:type="character" w:styleId="ae">
    <w:name w:val="Emphasis"/>
    <w:qFormat/>
    <w:rsid w:val="00694E27"/>
    <w:rPr>
      <w:i/>
      <w:iCs/>
    </w:rPr>
  </w:style>
  <w:style w:type="paragraph" w:styleId="af">
    <w:name w:val="List Paragraph"/>
    <w:basedOn w:val="a"/>
    <w:uiPriority w:val="34"/>
    <w:qFormat/>
    <w:rsid w:val="00694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ltekeeva</dc:creator>
  <cp:keywords/>
  <dc:description/>
  <cp:lastModifiedBy>Бактыгуль Супатаева</cp:lastModifiedBy>
  <cp:revision>2</cp:revision>
  <dcterms:created xsi:type="dcterms:W3CDTF">2022-03-02T02:48:00Z</dcterms:created>
  <dcterms:modified xsi:type="dcterms:W3CDTF">2022-06-02T09:48:00Z</dcterms:modified>
</cp:coreProperties>
</file>