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2F" w:rsidRPr="004D422F" w:rsidRDefault="006803AD" w:rsidP="004D422F">
      <w:pPr>
        <w:pStyle w:val="3"/>
        <w:keepNext w:val="0"/>
        <w:spacing w:before="0" w:line="240" w:lineRule="auto"/>
        <w:jc w:val="right"/>
        <w:rPr>
          <w:rFonts w:ascii="Kyrghyz Times" w:hAnsi="Kyrghyz Times"/>
          <w:color w:val="548DD4" w:themeColor="text2" w:themeTint="99"/>
          <w:sz w:val="26"/>
        </w:rPr>
      </w:pPr>
      <w:r>
        <w:rPr>
          <w:rFonts w:ascii="Kyrghyz Times" w:hAnsi="Kyrghyz Times"/>
          <w:color w:val="548DD4" w:themeColor="text2" w:themeTint="99"/>
          <w:sz w:val="26"/>
        </w:rPr>
        <w:t>ЖАЛАЛ-АБАД</w:t>
      </w:r>
      <w:r w:rsidR="00FF3B36">
        <w:rPr>
          <w:rFonts w:ascii="Kyrghyz Times" w:hAnsi="Kyrghyz Times"/>
          <w:color w:val="548DD4" w:themeColor="text2" w:themeTint="99"/>
          <w:sz w:val="26"/>
        </w:rPr>
        <w:t xml:space="preserve"> ОБЛУСУНУН</w:t>
      </w:r>
    </w:p>
    <w:p w:rsidR="004D422F" w:rsidRPr="00C85984" w:rsidRDefault="004D422F" w:rsidP="0046084D">
      <w:pPr>
        <w:pStyle w:val="3"/>
        <w:keepNext w:val="0"/>
        <w:spacing w:before="0" w:after="120" w:line="240" w:lineRule="auto"/>
        <w:jc w:val="right"/>
        <w:rPr>
          <w:rFonts w:ascii="Kyrghyz Times" w:hAnsi="Kyrghyz Times"/>
          <w:color w:val="548DD4" w:themeColor="text2" w:themeTint="99"/>
          <w:sz w:val="26"/>
        </w:rPr>
      </w:pPr>
      <w:r w:rsidRPr="004D422F">
        <w:rPr>
          <w:rFonts w:ascii="Kyrghyz Times" w:hAnsi="Kyrghyz Times"/>
          <w:color w:val="548DD4" w:themeColor="text2" w:themeTint="99"/>
          <w:sz w:val="26"/>
        </w:rPr>
        <w:t xml:space="preserve">ОСНОВНЫЕ ХАРАКТЕРИСТИКИ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16"/>
        <w:gridCol w:w="1701"/>
        <w:gridCol w:w="1418"/>
        <w:gridCol w:w="1559"/>
      </w:tblGrid>
      <w:tr w:rsidR="00FF3B36" w:rsidRPr="00C8493C" w:rsidTr="00FF3B36">
        <w:trPr>
          <w:tblHeader/>
        </w:trPr>
        <w:tc>
          <w:tcPr>
            <w:tcW w:w="5316" w:type="dxa"/>
            <w:tcBorders>
              <w:top w:val="double" w:sz="6" w:space="0" w:color="auto"/>
              <w:right w:val="double" w:sz="6" w:space="0" w:color="auto"/>
            </w:tcBorders>
          </w:tcPr>
          <w:p w:rsidR="00FF3B36" w:rsidRPr="00C8493C" w:rsidRDefault="00FF3B36" w:rsidP="002959BC">
            <w:pPr>
              <w:spacing w:line="240" w:lineRule="auto"/>
              <w:ind w:left="113" w:hanging="113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1701" w:type="dxa"/>
            <w:tcBorders>
              <w:top w:val="double" w:sz="6" w:space="0" w:color="auto"/>
            </w:tcBorders>
          </w:tcPr>
          <w:p w:rsidR="00FF3B36" w:rsidRPr="00C8493C" w:rsidRDefault="00FF3B36" w:rsidP="002959B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2011</w:t>
            </w:r>
          </w:p>
        </w:tc>
        <w:tc>
          <w:tcPr>
            <w:tcW w:w="1418" w:type="dxa"/>
            <w:tcBorders>
              <w:top w:val="double" w:sz="6" w:space="0" w:color="auto"/>
            </w:tcBorders>
          </w:tcPr>
          <w:p w:rsidR="00FF3B36" w:rsidRPr="00C8493C" w:rsidRDefault="00FF3B36" w:rsidP="002959B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2012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FF3B36" w:rsidRPr="00C8493C" w:rsidRDefault="00FF3B36" w:rsidP="002959BC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2013</w:t>
            </w:r>
          </w:p>
        </w:tc>
      </w:tr>
      <w:tr w:rsidR="00903FB2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903FB2" w:rsidRPr="00C8493C" w:rsidRDefault="00903FB2" w:rsidP="00903FB2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Туруктуу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калктын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саны (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жылдын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br/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аягына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карата), ми¾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адам</w:t>
            </w:r>
            <w:proofErr w:type="spellEnd"/>
          </w:p>
        </w:tc>
        <w:tc>
          <w:tcPr>
            <w:tcW w:w="1701" w:type="dxa"/>
            <w:vAlign w:val="bottom"/>
          </w:tcPr>
          <w:p w:rsidR="00903FB2" w:rsidRPr="00903FB2" w:rsidRDefault="00903FB2" w:rsidP="00903FB2">
            <w:pPr>
              <w:jc w:val="right"/>
              <w:rPr>
                <w:rFonts w:ascii="Kyrghyz Times" w:hAnsi="Kyrghyz Times" w:cs="Arial CYR"/>
                <w:sz w:val="24"/>
                <w:szCs w:val="24"/>
              </w:rPr>
            </w:pPr>
            <w:r w:rsidRPr="00903FB2">
              <w:rPr>
                <w:rFonts w:ascii="Kyrghyz Times" w:hAnsi="Kyrghyz Times" w:cs="Arial CYR"/>
                <w:sz w:val="24"/>
                <w:szCs w:val="24"/>
              </w:rPr>
              <w:t>1036,7</w:t>
            </w:r>
          </w:p>
        </w:tc>
        <w:tc>
          <w:tcPr>
            <w:tcW w:w="1418" w:type="dxa"/>
            <w:vAlign w:val="bottom"/>
          </w:tcPr>
          <w:p w:rsidR="00903FB2" w:rsidRPr="00903FB2" w:rsidRDefault="00903FB2" w:rsidP="00903FB2">
            <w:pPr>
              <w:jc w:val="right"/>
              <w:rPr>
                <w:rFonts w:ascii="Kyrghyz Times" w:hAnsi="Kyrghyz Times" w:cs="Arial CYR"/>
                <w:sz w:val="24"/>
                <w:szCs w:val="24"/>
              </w:rPr>
            </w:pPr>
            <w:r w:rsidRPr="00903FB2">
              <w:rPr>
                <w:rFonts w:ascii="Kyrghyz Times" w:hAnsi="Kyrghyz Times" w:cs="Arial CYR"/>
                <w:sz w:val="24"/>
                <w:szCs w:val="24"/>
              </w:rPr>
              <w:t>1054,3</w:t>
            </w:r>
          </w:p>
        </w:tc>
        <w:tc>
          <w:tcPr>
            <w:tcW w:w="1559" w:type="dxa"/>
            <w:vAlign w:val="bottom"/>
          </w:tcPr>
          <w:p w:rsidR="00903FB2" w:rsidRPr="00903FB2" w:rsidRDefault="00903FB2" w:rsidP="00903FB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903FB2">
              <w:rPr>
                <w:rFonts w:ascii="Kyrghyz Times" w:hAnsi="Kyrghyz Times"/>
                <w:sz w:val="24"/>
              </w:rPr>
              <w:t>1076,7</w:t>
            </w:r>
          </w:p>
        </w:tc>
      </w:tr>
      <w:tr w:rsidR="00903FB2" w:rsidRPr="00021B94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  <w:shd w:val="clear" w:color="auto" w:fill="FFFFFF"/>
          </w:tcPr>
          <w:p w:rsidR="00903FB2" w:rsidRPr="00C8493C" w:rsidRDefault="00903FB2" w:rsidP="00903FB2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sz w:val="24"/>
              </w:rPr>
              <w:t xml:space="preserve">Ч¼лк¼мд³к д³¾ продукт (ЧДП), </w:t>
            </w:r>
            <w:r w:rsidRPr="00C8493C">
              <w:rPr>
                <w:rFonts w:ascii="Kyrghyz Times" w:hAnsi="Kyrghyz Times"/>
                <w:sz w:val="24"/>
              </w:rPr>
              <w:br/>
              <w:t>млн. сом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03FB2" w:rsidRPr="00903FB2" w:rsidRDefault="00903FB2" w:rsidP="00903FB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903FB2">
              <w:rPr>
                <w:rFonts w:ascii="Kyrghyz Times" w:hAnsi="Kyrghyz Times"/>
                <w:sz w:val="24"/>
              </w:rPr>
              <w:t>32784,4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903FB2" w:rsidRPr="00903FB2" w:rsidRDefault="00903FB2" w:rsidP="00903FB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903FB2">
              <w:rPr>
                <w:rFonts w:ascii="Kyrghyz Times" w:hAnsi="Kyrghyz Times"/>
                <w:sz w:val="24"/>
              </w:rPr>
              <w:t>36913,7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903FB2" w:rsidRPr="00903FB2" w:rsidRDefault="00903FB2" w:rsidP="00903FB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903FB2">
              <w:rPr>
                <w:rFonts w:ascii="Kyrghyz Times" w:hAnsi="Kyrghyz Times"/>
                <w:sz w:val="24"/>
              </w:rPr>
              <w:t>37509,0</w:t>
            </w:r>
          </w:p>
        </w:tc>
      </w:tr>
      <w:tr w:rsidR="00903FB2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903FB2" w:rsidRPr="00A01039" w:rsidRDefault="00903FB2" w:rsidP="00903FB2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  <w:vertAlign w:val="superscript"/>
              </w:rPr>
            </w:pPr>
            <w:r w:rsidRPr="00C8493C">
              <w:rPr>
                <w:rFonts w:ascii="Kyrghyz Times" w:hAnsi="Kyrghyz Times"/>
                <w:sz w:val="24"/>
              </w:rPr>
              <w:t xml:space="preserve">£н¼р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жай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продукциясынын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к¼л¼м³, </w:t>
            </w:r>
            <w:r w:rsidRPr="00C8493C">
              <w:rPr>
                <w:rFonts w:ascii="Kyrghyz Times" w:hAnsi="Kyrghyz Times"/>
                <w:sz w:val="24"/>
              </w:rPr>
              <w:br/>
              <w:t>млн. сом</w:t>
            </w:r>
          </w:p>
        </w:tc>
        <w:tc>
          <w:tcPr>
            <w:tcW w:w="1701" w:type="dxa"/>
            <w:vAlign w:val="bottom"/>
          </w:tcPr>
          <w:p w:rsidR="00903FB2" w:rsidRPr="00903FB2" w:rsidRDefault="00903FB2" w:rsidP="00903FB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903FB2">
              <w:rPr>
                <w:rFonts w:ascii="Kyrghyz Times" w:hAnsi="Kyrghyz Times"/>
                <w:sz w:val="24"/>
              </w:rPr>
              <w:t>13958,7</w:t>
            </w:r>
          </w:p>
        </w:tc>
        <w:tc>
          <w:tcPr>
            <w:tcW w:w="1418" w:type="dxa"/>
            <w:vAlign w:val="bottom"/>
          </w:tcPr>
          <w:p w:rsidR="00903FB2" w:rsidRPr="00903FB2" w:rsidRDefault="00903FB2" w:rsidP="00903FB2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903FB2">
              <w:rPr>
                <w:rFonts w:ascii="Kyrghyz Times" w:hAnsi="Kyrghyz Times"/>
                <w:sz w:val="24"/>
              </w:rPr>
              <w:t>15494,3</w:t>
            </w:r>
          </w:p>
        </w:tc>
        <w:tc>
          <w:tcPr>
            <w:tcW w:w="1559" w:type="dxa"/>
            <w:vAlign w:val="bottom"/>
          </w:tcPr>
          <w:p w:rsidR="00903FB2" w:rsidRPr="00903FB2" w:rsidRDefault="00903FB2" w:rsidP="00903FB2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903FB2">
              <w:rPr>
                <w:rFonts w:ascii="Kyrghyz Times" w:hAnsi="Kyrghyz Times"/>
                <w:sz w:val="24"/>
              </w:rPr>
              <w:t>12938,1</w:t>
            </w:r>
          </w:p>
        </w:tc>
      </w:tr>
      <w:tr w:rsidR="00903FB2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903FB2" w:rsidRPr="00A01039" w:rsidRDefault="00903FB2" w:rsidP="00903FB2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  <w:vertAlign w:val="superscript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Айыл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чарба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, а¾чылык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токой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чарба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продукциясынын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д³¾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чыгарылышы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, </w:t>
            </w:r>
            <w:r w:rsidRPr="00C8493C">
              <w:rPr>
                <w:rFonts w:ascii="Kyrghyz Times" w:hAnsi="Kyrghyz Times"/>
                <w:sz w:val="24"/>
              </w:rPr>
              <w:br/>
              <w:t>млн. сом</w:t>
            </w:r>
          </w:p>
        </w:tc>
        <w:tc>
          <w:tcPr>
            <w:tcW w:w="1701" w:type="dxa"/>
            <w:vAlign w:val="bottom"/>
          </w:tcPr>
          <w:p w:rsidR="00903FB2" w:rsidRPr="00903FB2" w:rsidRDefault="00903FB2" w:rsidP="00903FB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903FB2">
              <w:rPr>
                <w:rFonts w:ascii="Kyrghyz Times" w:hAnsi="Kyrghyz Times"/>
                <w:sz w:val="24"/>
              </w:rPr>
              <w:t>27805,7</w:t>
            </w:r>
          </w:p>
        </w:tc>
        <w:tc>
          <w:tcPr>
            <w:tcW w:w="1418" w:type="dxa"/>
            <w:vAlign w:val="bottom"/>
          </w:tcPr>
          <w:p w:rsidR="00903FB2" w:rsidRPr="00903FB2" w:rsidRDefault="00903FB2" w:rsidP="00903FB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903FB2">
              <w:rPr>
                <w:rFonts w:ascii="Kyrghyz Times" w:hAnsi="Kyrghyz Times"/>
                <w:sz w:val="24"/>
              </w:rPr>
              <w:t>31706,8</w:t>
            </w:r>
          </w:p>
        </w:tc>
        <w:tc>
          <w:tcPr>
            <w:tcW w:w="1559" w:type="dxa"/>
            <w:vAlign w:val="bottom"/>
          </w:tcPr>
          <w:p w:rsidR="00903FB2" w:rsidRPr="00903FB2" w:rsidRDefault="00903FB2" w:rsidP="00903FB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903FB2">
              <w:rPr>
                <w:rFonts w:ascii="Kyrghyz Times" w:hAnsi="Kyrghyz Times"/>
                <w:sz w:val="24"/>
              </w:rPr>
              <w:t>31889,7</w:t>
            </w:r>
          </w:p>
        </w:tc>
      </w:tr>
      <w:tr w:rsidR="00903FB2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  <w:shd w:val="clear" w:color="auto" w:fill="FFFFFF"/>
          </w:tcPr>
          <w:p w:rsidR="00903FB2" w:rsidRPr="00C8493C" w:rsidRDefault="00903FB2" w:rsidP="00903FB2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Негизги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капиталга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инвестициялардын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к¼л¼м³, млн. сом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03FB2" w:rsidRPr="00903FB2" w:rsidRDefault="00903FB2" w:rsidP="00903FB2">
            <w:pPr>
              <w:jc w:val="right"/>
              <w:rPr>
                <w:rFonts w:ascii="Kyrghyz Times" w:hAnsi="Kyrghyz Times"/>
                <w:sz w:val="24"/>
              </w:rPr>
            </w:pPr>
            <w:r w:rsidRPr="00903FB2">
              <w:rPr>
                <w:rFonts w:ascii="Kyrghyz Times" w:hAnsi="Kyrghyz Times"/>
                <w:sz w:val="24"/>
              </w:rPr>
              <w:t>4735,3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903FB2" w:rsidRPr="00903FB2" w:rsidRDefault="00903FB2" w:rsidP="00903FB2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 w:rsidRPr="00903FB2">
              <w:rPr>
                <w:rFonts w:ascii="Kyrghyz Times" w:hAnsi="Kyrghyz Times" w:cs="Arial CYR"/>
                <w:sz w:val="24"/>
                <w:szCs w:val="24"/>
              </w:rPr>
              <w:t>10118,9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903FB2" w:rsidRPr="00903FB2" w:rsidRDefault="00903FB2" w:rsidP="00903FB2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903FB2">
              <w:rPr>
                <w:rFonts w:ascii="Kyrghyz Times" w:hAnsi="Kyrghyz Times"/>
                <w:sz w:val="24"/>
              </w:rPr>
              <w:t>9993,2</w:t>
            </w:r>
          </w:p>
        </w:tc>
      </w:tr>
      <w:tr w:rsidR="00903FB2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  <w:shd w:val="clear" w:color="auto" w:fill="FFFFFF"/>
          </w:tcPr>
          <w:p w:rsidR="00903FB2" w:rsidRPr="00C8493C" w:rsidRDefault="00903FB2" w:rsidP="00903FB2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  <w:vertAlign w:val="superscript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Турак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³йл¼рд³н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жалпы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аянтынын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ишке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br/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киргизилиши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>, ми¾ м</w:t>
            </w:r>
            <w:r w:rsidRPr="00C8493C">
              <w:rPr>
                <w:rFonts w:ascii="Kyrghyz Times" w:hAnsi="Kyrghyz Times"/>
                <w:sz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03FB2" w:rsidRPr="00903FB2" w:rsidRDefault="00903FB2" w:rsidP="00903FB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903FB2">
              <w:rPr>
                <w:rFonts w:ascii="Kyrghyz Times" w:hAnsi="Kyrghyz Times"/>
                <w:sz w:val="24"/>
              </w:rPr>
              <w:t>69,4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903FB2" w:rsidRPr="00903FB2" w:rsidRDefault="00903FB2" w:rsidP="00903FB2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 w:rsidRPr="00903FB2">
              <w:rPr>
                <w:rFonts w:ascii="Kyrghyz Times" w:hAnsi="Kyrghyz Times" w:cs="Arial CYR"/>
                <w:sz w:val="24"/>
                <w:szCs w:val="24"/>
              </w:rPr>
              <w:t>82,0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903FB2" w:rsidRPr="00903FB2" w:rsidRDefault="00903FB2" w:rsidP="00903FB2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903FB2">
              <w:rPr>
                <w:rFonts w:ascii="Kyrghyz Times" w:hAnsi="Kyrghyz Times"/>
                <w:sz w:val="24"/>
              </w:rPr>
              <w:t>98,9</w:t>
            </w:r>
          </w:p>
        </w:tc>
      </w:tr>
      <w:tr w:rsidR="00903FB2" w:rsidRPr="00903FB2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903FB2" w:rsidRPr="00C8493C" w:rsidRDefault="00903FB2" w:rsidP="00903FB2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iCs/>
                <w:sz w:val="24"/>
              </w:rPr>
              <w:t xml:space="preserve">Тике чет ¼лк¼л³к </w:t>
            </w:r>
            <w:proofErr w:type="spellStart"/>
            <w:r w:rsidRPr="00C8493C">
              <w:rPr>
                <w:rFonts w:ascii="Kyrghyz Times" w:hAnsi="Kyrghyz Times"/>
                <w:iCs/>
                <w:sz w:val="24"/>
              </w:rPr>
              <w:t>инвестициялардын</w:t>
            </w:r>
            <w:proofErr w:type="spellEnd"/>
            <w:r w:rsidRPr="00C8493C">
              <w:rPr>
                <w:rFonts w:ascii="Kyrghyz Times" w:hAnsi="Kyrghyz Times"/>
                <w:iCs/>
                <w:sz w:val="24"/>
              </w:rPr>
              <w:t xml:space="preserve"> т³ш³ш³ (кет³³ </w:t>
            </w:r>
            <w:proofErr w:type="spellStart"/>
            <w:r w:rsidRPr="00C8493C">
              <w:rPr>
                <w:rFonts w:ascii="Kyrghyz Times" w:hAnsi="Kyrghyz Times"/>
                <w:iCs/>
                <w:sz w:val="24"/>
              </w:rPr>
              <w:t>агымын</w:t>
            </w:r>
            <w:proofErr w:type="spellEnd"/>
            <w:r w:rsidRPr="00C8493C">
              <w:rPr>
                <w:rFonts w:ascii="Kyrghyz Times" w:hAnsi="Kyrghyz Times"/>
                <w:iCs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iCs/>
                <w:sz w:val="24"/>
              </w:rPr>
              <w:t>эсептебегенде</w:t>
            </w:r>
            <w:proofErr w:type="spellEnd"/>
            <w:r w:rsidRPr="00C8493C">
              <w:rPr>
                <w:rFonts w:ascii="Kyrghyz Times" w:hAnsi="Kyrghyz Times"/>
                <w:iCs/>
                <w:sz w:val="24"/>
              </w:rPr>
              <w:t xml:space="preserve">), </w:t>
            </w:r>
            <w:proofErr w:type="spellStart"/>
            <w:r w:rsidRPr="00C8493C">
              <w:rPr>
                <w:rFonts w:ascii="Kyrghyz Times" w:hAnsi="Kyrghyz Times"/>
                <w:iCs/>
                <w:sz w:val="24"/>
              </w:rPr>
              <w:t>АКШнын</w:t>
            </w:r>
            <w:proofErr w:type="spellEnd"/>
            <w:r w:rsidRPr="00C8493C">
              <w:rPr>
                <w:rFonts w:ascii="Kyrghyz Times" w:hAnsi="Kyrghyz Times"/>
                <w:iCs/>
                <w:sz w:val="24"/>
              </w:rPr>
              <w:t xml:space="preserve"> млн. доллары</w:t>
            </w:r>
          </w:p>
        </w:tc>
        <w:tc>
          <w:tcPr>
            <w:tcW w:w="1701" w:type="dxa"/>
            <w:vAlign w:val="bottom"/>
          </w:tcPr>
          <w:p w:rsidR="00903FB2" w:rsidRPr="00903FB2" w:rsidRDefault="00903FB2" w:rsidP="00903FB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903FB2">
              <w:rPr>
                <w:rFonts w:ascii="Kyrghyz Times" w:hAnsi="Kyrghyz Times"/>
                <w:sz w:val="24"/>
              </w:rPr>
              <w:t>66,5</w:t>
            </w:r>
          </w:p>
        </w:tc>
        <w:tc>
          <w:tcPr>
            <w:tcW w:w="1418" w:type="dxa"/>
            <w:vAlign w:val="bottom"/>
          </w:tcPr>
          <w:p w:rsidR="00903FB2" w:rsidRPr="00903FB2" w:rsidRDefault="00903FB2" w:rsidP="00903FB2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 w:rsidRPr="00903FB2">
              <w:rPr>
                <w:rFonts w:ascii="Kyrghyz Times" w:hAnsi="Kyrghyz Times" w:cs="Arial CYR"/>
                <w:sz w:val="24"/>
                <w:szCs w:val="24"/>
              </w:rPr>
              <w:t>99,3</w:t>
            </w:r>
          </w:p>
        </w:tc>
        <w:tc>
          <w:tcPr>
            <w:tcW w:w="1559" w:type="dxa"/>
            <w:vAlign w:val="bottom"/>
          </w:tcPr>
          <w:p w:rsidR="00903FB2" w:rsidRPr="00903FB2" w:rsidRDefault="00903FB2" w:rsidP="00903FB2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903FB2">
              <w:rPr>
                <w:rFonts w:ascii="Kyrghyz Times" w:hAnsi="Kyrghyz Times"/>
                <w:sz w:val="24"/>
              </w:rPr>
              <w:t>138,3</w:t>
            </w:r>
          </w:p>
        </w:tc>
      </w:tr>
      <w:tr w:rsidR="00903FB2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903FB2" w:rsidRPr="00C8493C" w:rsidRDefault="00903FB2" w:rsidP="00903FB2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Діѕ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чекене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соода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,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автомобилдерди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мотоциклдерди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оѕдоонун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жігіртіісінін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жалпы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кјлјмі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>, млн. сом</w:t>
            </w:r>
          </w:p>
        </w:tc>
        <w:tc>
          <w:tcPr>
            <w:tcW w:w="1701" w:type="dxa"/>
            <w:vAlign w:val="bottom"/>
          </w:tcPr>
          <w:p w:rsidR="00903FB2" w:rsidRPr="00903FB2" w:rsidRDefault="00903FB2" w:rsidP="00903FB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903FB2">
              <w:rPr>
                <w:rFonts w:ascii="Kyrghyz Times" w:hAnsi="Kyrghyz Times"/>
                <w:sz w:val="24"/>
              </w:rPr>
              <w:t>22104,7</w:t>
            </w:r>
          </w:p>
        </w:tc>
        <w:tc>
          <w:tcPr>
            <w:tcW w:w="1418" w:type="dxa"/>
            <w:vAlign w:val="bottom"/>
          </w:tcPr>
          <w:p w:rsidR="00903FB2" w:rsidRPr="00903FB2" w:rsidRDefault="00903FB2" w:rsidP="00903FB2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 w:rsidRPr="00903FB2">
              <w:rPr>
                <w:rFonts w:ascii="Kyrghyz Times" w:hAnsi="Kyrghyz Times" w:cs="Arial CYR"/>
                <w:sz w:val="24"/>
                <w:szCs w:val="24"/>
              </w:rPr>
              <w:t>27217,1</w:t>
            </w:r>
          </w:p>
        </w:tc>
        <w:tc>
          <w:tcPr>
            <w:tcW w:w="1559" w:type="dxa"/>
            <w:vAlign w:val="bottom"/>
          </w:tcPr>
          <w:p w:rsidR="00903FB2" w:rsidRPr="00903FB2" w:rsidRDefault="00903FB2" w:rsidP="00903FB2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903FB2">
              <w:rPr>
                <w:rFonts w:ascii="Kyrghyz Times" w:hAnsi="Kyrghyz Times"/>
                <w:sz w:val="24"/>
              </w:rPr>
              <w:t>32253,7</w:t>
            </w:r>
          </w:p>
        </w:tc>
      </w:tr>
      <w:tr w:rsidR="00903FB2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903FB2" w:rsidRPr="00C8493C" w:rsidRDefault="00903FB2" w:rsidP="00903FB2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Мейманканалар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ресторандар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кјрсјткјн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тейлјј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к¼л¼м³, млн. сом</w:t>
            </w:r>
          </w:p>
        </w:tc>
        <w:tc>
          <w:tcPr>
            <w:tcW w:w="1701" w:type="dxa"/>
            <w:vAlign w:val="bottom"/>
          </w:tcPr>
          <w:p w:rsidR="00903FB2" w:rsidRPr="00903FB2" w:rsidRDefault="00903FB2" w:rsidP="00903FB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903FB2">
              <w:rPr>
                <w:rFonts w:ascii="Kyrghyz Times" w:hAnsi="Kyrghyz Times"/>
                <w:sz w:val="24"/>
              </w:rPr>
              <w:t>1073,0</w:t>
            </w:r>
          </w:p>
        </w:tc>
        <w:tc>
          <w:tcPr>
            <w:tcW w:w="1418" w:type="dxa"/>
            <w:vAlign w:val="bottom"/>
          </w:tcPr>
          <w:p w:rsidR="00903FB2" w:rsidRPr="00903FB2" w:rsidRDefault="00903FB2" w:rsidP="00903FB2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 w:rsidRPr="00903FB2">
              <w:rPr>
                <w:rFonts w:ascii="Kyrghyz Times" w:hAnsi="Kyrghyz Times" w:cs="Arial CYR"/>
                <w:sz w:val="24"/>
                <w:szCs w:val="24"/>
              </w:rPr>
              <w:t>1253,2</w:t>
            </w:r>
          </w:p>
        </w:tc>
        <w:tc>
          <w:tcPr>
            <w:tcW w:w="1559" w:type="dxa"/>
            <w:vAlign w:val="bottom"/>
          </w:tcPr>
          <w:p w:rsidR="00903FB2" w:rsidRPr="00903FB2" w:rsidRDefault="00903FB2" w:rsidP="00903FB2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903FB2">
              <w:rPr>
                <w:rFonts w:ascii="Kyrghyz Times" w:hAnsi="Kyrghyz Times"/>
                <w:sz w:val="24"/>
              </w:rPr>
              <w:t>1685,4</w:t>
            </w:r>
          </w:p>
        </w:tc>
      </w:tr>
      <w:tr w:rsidR="00903FB2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903FB2" w:rsidRPr="00C8493C" w:rsidRDefault="00903FB2" w:rsidP="00903FB2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sz w:val="24"/>
              </w:rPr>
              <w:t xml:space="preserve">Керект¼¼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бааларынын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индекси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, </w:t>
            </w:r>
            <w:r w:rsidRPr="00C8493C">
              <w:rPr>
                <w:rFonts w:ascii="Kyrghyz Times" w:hAnsi="Kyrghyz Times"/>
                <w:sz w:val="24"/>
              </w:rPr>
              <w:br/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мурунку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жылдын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декабрына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br/>
              <w:t xml:space="preserve">карата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пайыз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менен</w:t>
            </w:r>
            <w:proofErr w:type="spellEnd"/>
          </w:p>
        </w:tc>
        <w:tc>
          <w:tcPr>
            <w:tcW w:w="1701" w:type="dxa"/>
            <w:vAlign w:val="bottom"/>
          </w:tcPr>
          <w:p w:rsidR="00903FB2" w:rsidRPr="00903FB2" w:rsidRDefault="00903FB2" w:rsidP="00903FB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903FB2">
              <w:rPr>
                <w:rFonts w:ascii="Kyrghyz Times" w:hAnsi="Kyrghyz Times"/>
                <w:sz w:val="24"/>
              </w:rPr>
              <w:t>110,0</w:t>
            </w:r>
          </w:p>
        </w:tc>
        <w:tc>
          <w:tcPr>
            <w:tcW w:w="1418" w:type="dxa"/>
            <w:vAlign w:val="bottom"/>
          </w:tcPr>
          <w:p w:rsidR="00903FB2" w:rsidRPr="00903FB2" w:rsidRDefault="00903FB2" w:rsidP="00903FB2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 w:rsidRPr="00903FB2">
              <w:rPr>
                <w:rFonts w:ascii="Kyrghyz Times" w:hAnsi="Kyrghyz Times" w:cs="Arial CYR"/>
                <w:sz w:val="24"/>
                <w:szCs w:val="24"/>
              </w:rPr>
              <w:t>108,9</w:t>
            </w:r>
          </w:p>
        </w:tc>
        <w:tc>
          <w:tcPr>
            <w:tcW w:w="1559" w:type="dxa"/>
            <w:vAlign w:val="bottom"/>
          </w:tcPr>
          <w:p w:rsidR="00903FB2" w:rsidRPr="00903FB2" w:rsidRDefault="00903FB2" w:rsidP="00903FB2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903FB2">
              <w:rPr>
                <w:rFonts w:ascii="Kyrghyz Times" w:hAnsi="Kyrghyz Times"/>
                <w:sz w:val="24"/>
              </w:rPr>
              <w:t>104,5</w:t>
            </w:r>
          </w:p>
        </w:tc>
      </w:tr>
      <w:tr w:rsidR="00903FB2" w:rsidRPr="00903FB2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  <w:shd w:val="clear" w:color="auto" w:fill="FFFFFF"/>
          </w:tcPr>
          <w:p w:rsidR="00903FB2" w:rsidRPr="00A01039" w:rsidRDefault="00903FB2" w:rsidP="00903FB2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  <w:vertAlign w:val="superscript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Ишканалар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менен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уюмдардын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калдыгы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r w:rsidRPr="00C8493C">
              <w:rPr>
                <w:rFonts w:ascii="Kyrghyz Times" w:hAnsi="Kyrghyz Times"/>
                <w:sz w:val="24"/>
              </w:rPr>
              <w:br/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чыгарылган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финансылык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жыйынтык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r w:rsidRPr="00C8493C">
              <w:rPr>
                <w:rFonts w:ascii="Kyrghyz Times" w:hAnsi="Kyrghyz Times"/>
                <w:sz w:val="24"/>
              </w:rPr>
              <w:br/>
              <w:t>(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пайдадан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чыгым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кемитилет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>), млн. сом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03FB2" w:rsidRPr="00903FB2" w:rsidRDefault="00903FB2" w:rsidP="00903FB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903FB2">
              <w:rPr>
                <w:rFonts w:ascii="Kyrghyz Times" w:hAnsi="Kyrghyz Times"/>
                <w:sz w:val="24"/>
              </w:rPr>
              <w:t>282,4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903FB2" w:rsidRPr="00903FB2" w:rsidRDefault="00903FB2" w:rsidP="00903FB2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903FB2">
              <w:rPr>
                <w:rFonts w:ascii="Kyrghyz Times" w:hAnsi="Kyrghyz Times"/>
                <w:sz w:val="24"/>
              </w:rPr>
              <w:t>299,6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903FB2" w:rsidRPr="00903FB2" w:rsidRDefault="00903FB2" w:rsidP="00903FB2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903FB2">
              <w:rPr>
                <w:rFonts w:ascii="Kyrghyz Times" w:hAnsi="Kyrghyz Times"/>
                <w:sz w:val="24"/>
              </w:rPr>
              <w:t>-782,5</w:t>
            </w:r>
          </w:p>
        </w:tc>
      </w:tr>
      <w:tr w:rsidR="00903FB2" w:rsidRPr="00903FB2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903FB2" w:rsidRPr="00C8493C" w:rsidRDefault="00903FB2" w:rsidP="00903FB2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Окуучулардын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саны, ми¾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адам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>:</w:t>
            </w:r>
          </w:p>
        </w:tc>
        <w:tc>
          <w:tcPr>
            <w:tcW w:w="1701" w:type="dxa"/>
            <w:vAlign w:val="bottom"/>
          </w:tcPr>
          <w:p w:rsidR="00903FB2" w:rsidRPr="00903FB2" w:rsidRDefault="00903FB2" w:rsidP="00903FB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903FB2" w:rsidRPr="00903FB2" w:rsidRDefault="00903FB2" w:rsidP="00903FB2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</w:p>
        </w:tc>
        <w:tc>
          <w:tcPr>
            <w:tcW w:w="1559" w:type="dxa"/>
            <w:vAlign w:val="bottom"/>
          </w:tcPr>
          <w:p w:rsidR="00903FB2" w:rsidRPr="00903FB2" w:rsidRDefault="00903FB2" w:rsidP="00903FB2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</w:p>
        </w:tc>
      </w:tr>
      <w:tr w:rsidR="00903FB2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903FB2" w:rsidRPr="00C8493C" w:rsidRDefault="00903FB2" w:rsidP="00903FB2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sz w:val="24"/>
              </w:rPr>
              <w:t>-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жалпы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билим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бер³³ч³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уюмдарда</w:t>
            </w:r>
            <w:proofErr w:type="spellEnd"/>
          </w:p>
        </w:tc>
        <w:tc>
          <w:tcPr>
            <w:tcW w:w="1701" w:type="dxa"/>
            <w:vAlign w:val="bottom"/>
          </w:tcPr>
          <w:p w:rsidR="00903FB2" w:rsidRPr="00903FB2" w:rsidRDefault="00903FB2" w:rsidP="00903FB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903FB2">
              <w:rPr>
                <w:rFonts w:ascii="Kyrghyz Times" w:hAnsi="Kyrghyz Times"/>
                <w:sz w:val="24"/>
              </w:rPr>
              <w:t>208,8</w:t>
            </w:r>
          </w:p>
        </w:tc>
        <w:tc>
          <w:tcPr>
            <w:tcW w:w="1418" w:type="dxa"/>
            <w:vAlign w:val="bottom"/>
          </w:tcPr>
          <w:p w:rsidR="00903FB2" w:rsidRPr="00903FB2" w:rsidRDefault="00903FB2" w:rsidP="00903FB2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 w:rsidRPr="00903FB2">
              <w:rPr>
                <w:rFonts w:ascii="Kyrghyz Times" w:hAnsi="Kyrghyz Times" w:cs="Arial CYR"/>
                <w:sz w:val="24"/>
                <w:szCs w:val="24"/>
              </w:rPr>
              <w:t>204,7</w:t>
            </w:r>
          </w:p>
        </w:tc>
        <w:tc>
          <w:tcPr>
            <w:tcW w:w="1559" w:type="dxa"/>
            <w:vAlign w:val="bottom"/>
          </w:tcPr>
          <w:p w:rsidR="00903FB2" w:rsidRPr="00903FB2" w:rsidRDefault="00903FB2" w:rsidP="00903FB2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903FB2">
              <w:rPr>
                <w:rFonts w:ascii="Kyrghyz Times" w:hAnsi="Kyrghyz Times"/>
                <w:sz w:val="24"/>
              </w:rPr>
              <w:t>203,3</w:t>
            </w:r>
          </w:p>
        </w:tc>
      </w:tr>
      <w:tr w:rsidR="00903FB2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903FB2" w:rsidRPr="00C8493C" w:rsidRDefault="00903FB2" w:rsidP="00903FB2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sz w:val="24"/>
              </w:rPr>
              <w:t>-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жогорку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кесиптик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билим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беріінін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билим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беріічі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уюмдарда</w:t>
            </w:r>
            <w:proofErr w:type="spellEnd"/>
          </w:p>
        </w:tc>
        <w:tc>
          <w:tcPr>
            <w:tcW w:w="1701" w:type="dxa"/>
            <w:vAlign w:val="bottom"/>
          </w:tcPr>
          <w:p w:rsidR="00903FB2" w:rsidRPr="00903FB2" w:rsidRDefault="00903FB2" w:rsidP="00903FB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903FB2">
              <w:rPr>
                <w:rFonts w:ascii="Kyrghyz Times" w:hAnsi="Kyrghyz Times"/>
                <w:sz w:val="24"/>
              </w:rPr>
              <w:t>15,6</w:t>
            </w:r>
          </w:p>
        </w:tc>
        <w:tc>
          <w:tcPr>
            <w:tcW w:w="1418" w:type="dxa"/>
            <w:vAlign w:val="bottom"/>
          </w:tcPr>
          <w:p w:rsidR="00903FB2" w:rsidRPr="00903FB2" w:rsidRDefault="00903FB2" w:rsidP="00903FB2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 w:rsidRPr="00903FB2">
              <w:rPr>
                <w:rFonts w:ascii="Kyrghyz Times" w:hAnsi="Kyrghyz Times" w:cs="Arial CYR"/>
                <w:sz w:val="24"/>
                <w:szCs w:val="24"/>
              </w:rPr>
              <w:t>14,2</w:t>
            </w:r>
          </w:p>
        </w:tc>
        <w:tc>
          <w:tcPr>
            <w:tcW w:w="1559" w:type="dxa"/>
            <w:vAlign w:val="bottom"/>
          </w:tcPr>
          <w:p w:rsidR="00903FB2" w:rsidRPr="00903FB2" w:rsidRDefault="00903FB2" w:rsidP="00903FB2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903FB2">
              <w:rPr>
                <w:rFonts w:ascii="Kyrghyz Times" w:hAnsi="Kyrghyz Times"/>
                <w:sz w:val="24"/>
              </w:rPr>
              <w:t>12,1</w:t>
            </w:r>
          </w:p>
        </w:tc>
      </w:tr>
      <w:tr w:rsidR="00903FB2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bottom w:val="single" w:sz="4" w:space="0" w:color="auto"/>
              <w:right w:val="double" w:sz="6" w:space="0" w:color="auto"/>
            </w:tcBorders>
          </w:tcPr>
          <w:p w:rsidR="00903FB2" w:rsidRPr="00C8493C" w:rsidRDefault="00903FB2" w:rsidP="00903FB2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Калктын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10000ине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дарыгерлердин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саны</w:t>
            </w:r>
          </w:p>
        </w:tc>
        <w:tc>
          <w:tcPr>
            <w:tcW w:w="1701" w:type="dxa"/>
            <w:vAlign w:val="bottom"/>
          </w:tcPr>
          <w:p w:rsidR="00903FB2" w:rsidRPr="00903FB2" w:rsidRDefault="00903FB2" w:rsidP="00903FB2">
            <w:pPr>
              <w:ind w:right="57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903FB2">
              <w:rPr>
                <w:rFonts w:ascii="Kyrghyz Times" w:hAnsi="Kyrghyz Times"/>
                <w:sz w:val="24"/>
                <w:szCs w:val="24"/>
              </w:rPr>
              <w:t>14,2</w:t>
            </w:r>
          </w:p>
        </w:tc>
        <w:tc>
          <w:tcPr>
            <w:tcW w:w="1418" w:type="dxa"/>
            <w:vAlign w:val="bottom"/>
          </w:tcPr>
          <w:p w:rsidR="00903FB2" w:rsidRPr="00903FB2" w:rsidRDefault="00903FB2" w:rsidP="00903FB2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 w:rsidRPr="00903FB2">
              <w:rPr>
                <w:rFonts w:ascii="Kyrghyz Times" w:hAnsi="Kyrghyz Times" w:cs="Arial CYR"/>
                <w:sz w:val="24"/>
                <w:szCs w:val="24"/>
              </w:rPr>
              <w:t>14,2</w:t>
            </w:r>
          </w:p>
        </w:tc>
        <w:tc>
          <w:tcPr>
            <w:tcW w:w="1559" w:type="dxa"/>
            <w:vAlign w:val="bottom"/>
          </w:tcPr>
          <w:p w:rsidR="00903FB2" w:rsidRPr="00903FB2" w:rsidRDefault="00903FB2" w:rsidP="00903FB2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903FB2">
              <w:rPr>
                <w:rFonts w:ascii="Kyrghyz Times" w:hAnsi="Kyrghyz Times"/>
                <w:sz w:val="24"/>
                <w:szCs w:val="24"/>
              </w:rPr>
              <w:t>14,3</w:t>
            </w:r>
          </w:p>
        </w:tc>
      </w:tr>
    </w:tbl>
    <w:p w:rsidR="00931B5E" w:rsidRPr="00FF3B36" w:rsidRDefault="00931B5E" w:rsidP="004D422F">
      <w:pPr>
        <w:jc w:val="right"/>
      </w:pPr>
    </w:p>
    <w:p w:rsidR="00931B5E" w:rsidRPr="00FF3B36" w:rsidRDefault="00931B5E" w:rsidP="004D422F">
      <w:pPr>
        <w:jc w:val="right"/>
      </w:pPr>
    </w:p>
    <w:p w:rsidR="00931B5E" w:rsidRPr="00C85984" w:rsidRDefault="00931B5E" w:rsidP="0046084D">
      <w:pPr>
        <w:pStyle w:val="1"/>
        <w:keepNext w:val="0"/>
        <w:numPr>
          <w:ilvl w:val="0"/>
          <w:numId w:val="0"/>
        </w:numPr>
        <w:spacing w:before="0" w:after="120"/>
        <w:jc w:val="left"/>
        <w:rPr>
          <w:rFonts w:ascii="Kyrghyz Times" w:hAnsi="Kyrghyz Times"/>
          <w:color w:val="548DD4" w:themeColor="text2" w:themeTint="99"/>
          <w:sz w:val="26"/>
        </w:rPr>
      </w:pPr>
      <w:r w:rsidRPr="00931B5E">
        <w:rPr>
          <w:rFonts w:ascii="Kyrghyz Times" w:hAnsi="Kyrghyz Times"/>
          <w:color w:val="548DD4" w:themeColor="text2" w:themeTint="99"/>
          <w:sz w:val="26"/>
        </w:rPr>
        <w:lastRenderedPageBreak/>
        <w:t>НЕГИЗГИ М²Н£ЗД£М£Л£Р²</w:t>
      </w:r>
      <w:r w:rsidRPr="00931B5E">
        <w:rPr>
          <w:rFonts w:ascii="Kyrghyz Times" w:hAnsi="Kyrghyz Times"/>
          <w:color w:val="548DD4" w:themeColor="text2" w:themeTint="99"/>
          <w:sz w:val="26"/>
        </w:rPr>
        <w:br/>
      </w:r>
      <w:r w:rsidR="006803AD">
        <w:rPr>
          <w:rFonts w:ascii="Kyrghyz Times" w:hAnsi="Kyrghyz Times"/>
          <w:color w:val="548DD4" w:themeColor="text2" w:themeTint="99"/>
          <w:sz w:val="26"/>
        </w:rPr>
        <w:t>ДЖАЛАЛ-АБАДСКОЙ</w:t>
      </w:r>
      <w:r w:rsidR="0046084D">
        <w:rPr>
          <w:rFonts w:ascii="Kyrghyz Times" w:eastAsiaTheme="majorEastAsia" w:hAnsi="Kyrghyz Times" w:cstheme="majorBidi"/>
          <w:color w:val="548DD4" w:themeColor="text2" w:themeTint="99"/>
          <w:kern w:val="0"/>
          <w:sz w:val="26"/>
          <w:szCs w:val="22"/>
          <w:lang w:eastAsia="en-US"/>
        </w:rPr>
        <w:t xml:space="preserve"> </w:t>
      </w:r>
      <w:r w:rsidR="00FF3B36">
        <w:rPr>
          <w:rFonts w:ascii="Kyrghyz Times" w:eastAsiaTheme="majorEastAsia" w:hAnsi="Kyrghyz Times" w:cstheme="majorBidi"/>
          <w:color w:val="548DD4" w:themeColor="text2" w:themeTint="99"/>
          <w:kern w:val="0"/>
          <w:sz w:val="26"/>
          <w:szCs w:val="22"/>
          <w:lang w:eastAsia="en-US"/>
        </w:rPr>
        <w:t>ОБЛАСТИ</w:t>
      </w:r>
      <w:r w:rsidRPr="00FF3B36">
        <w:rPr>
          <w:rFonts w:ascii="Kyrghyz Times" w:eastAsiaTheme="majorEastAsia" w:hAnsi="Kyrghyz Times" w:cstheme="majorBidi"/>
          <w:color w:val="548DD4" w:themeColor="text2" w:themeTint="99"/>
          <w:kern w:val="0"/>
          <w:sz w:val="26"/>
          <w:szCs w:val="22"/>
          <w:lang w:eastAsia="en-US"/>
        </w:rPr>
        <w:t>.</w:t>
      </w:r>
    </w:p>
    <w:tbl>
      <w:tblPr>
        <w:tblW w:w="426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9"/>
        <w:gridCol w:w="1417"/>
        <w:gridCol w:w="5671"/>
      </w:tblGrid>
      <w:tr w:rsidR="008624BA" w:rsidRPr="00C8493C" w:rsidTr="008624BA">
        <w:trPr>
          <w:trHeight w:val="126"/>
          <w:tblHeader/>
        </w:trPr>
        <w:tc>
          <w:tcPr>
            <w:tcW w:w="868" w:type="pct"/>
            <w:tcBorders>
              <w:top w:val="double" w:sz="6" w:space="0" w:color="auto"/>
              <w:left w:val="nil"/>
            </w:tcBorders>
          </w:tcPr>
          <w:p w:rsidR="008624BA" w:rsidRPr="00C8493C" w:rsidRDefault="008624BA" w:rsidP="00FF3B36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2014</w:t>
            </w:r>
          </w:p>
        </w:tc>
        <w:tc>
          <w:tcPr>
            <w:tcW w:w="826" w:type="pct"/>
            <w:tcBorders>
              <w:top w:val="double" w:sz="6" w:space="0" w:color="auto"/>
            </w:tcBorders>
          </w:tcPr>
          <w:p w:rsidR="008624BA" w:rsidRPr="00C8493C" w:rsidRDefault="008624BA" w:rsidP="00FF3B36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2015</w:t>
            </w:r>
          </w:p>
        </w:tc>
        <w:tc>
          <w:tcPr>
            <w:tcW w:w="3306" w:type="pct"/>
            <w:tcBorders>
              <w:top w:val="double" w:sz="6" w:space="0" w:color="auto"/>
              <w:left w:val="double" w:sz="4" w:space="0" w:color="auto"/>
            </w:tcBorders>
          </w:tcPr>
          <w:p w:rsidR="008624BA" w:rsidRPr="00C8493C" w:rsidRDefault="008624BA" w:rsidP="00FF3B36">
            <w:pPr>
              <w:spacing w:line="240" w:lineRule="auto"/>
              <w:ind w:left="113" w:hanging="113"/>
              <w:rPr>
                <w:rFonts w:ascii="Kyrghyz Times" w:hAnsi="Kyrghyz Times"/>
                <w:b/>
                <w:i/>
                <w:sz w:val="24"/>
              </w:rPr>
            </w:pPr>
          </w:p>
        </w:tc>
      </w:tr>
      <w:tr w:rsidR="0016227F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16227F" w:rsidRPr="00903FB2" w:rsidRDefault="00903FB2" w:rsidP="0016227F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</w:rPr>
            </w:pPr>
            <w:r w:rsidRPr="00903FB2">
              <w:rPr>
                <w:rFonts w:ascii="Kyrghyz Times" w:hAnsi="Kyrghyz Times" w:cs="Arial CYR"/>
                <w:sz w:val="24"/>
                <w:szCs w:val="24"/>
              </w:rPr>
              <w:t>1099,2</w:t>
            </w:r>
          </w:p>
        </w:tc>
        <w:tc>
          <w:tcPr>
            <w:tcW w:w="826" w:type="pct"/>
            <w:vAlign w:val="bottom"/>
          </w:tcPr>
          <w:p w:rsidR="0016227F" w:rsidRPr="00903FB2" w:rsidRDefault="00903FB2" w:rsidP="0016227F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ky-KG"/>
              </w:rPr>
            </w:pPr>
            <w:r w:rsidRPr="00903FB2">
              <w:rPr>
                <w:rFonts w:ascii="Kyrghyz Times" w:hAnsi="Kyrghyz Times" w:cs="Arial CYR"/>
                <w:sz w:val="24"/>
                <w:szCs w:val="24"/>
              </w:rPr>
              <w:t>1122,4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16227F" w:rsidRPr="00C8493C" w:rsidRDefault="0016227F" w:rsidP="0016227F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Численность постоянного населения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(на конец года), тыс. человек</w:t>
            </w:r>
          </w:p>
        </w:tc>
      </w:tr>
      <w:tr w:rsidR="0016227F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shd w:val="clear" w:color="auto" w:fill="FFFFFF"/>
            <w:vAlign w:val="bottom"/>
          </w:tcPr>
          <w:p w:rsidR="0016227F" w:rsidRPr="00903FB2" w:rsidRDefault="00D572FF" w:rsidP="0016227F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903FB2">
              <w:rPr>
                <w:rFonts w:ascii="Kyrghyz Times" w:hAnsi="Kyrghyz Times"/>
                <w:sz w:val="24"/>
              </w:rPr>
              <w:t>43046,9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16227F" w:rsidRPr="00903FB2" w:rsidRDefault="00903FB2" w:rsidP="0016227F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903FB2">
              <w:rPr>
                <w:rFonts w:ascii="Kyrghyz Times" w:hAnsi="Kyrghyz Times"/>
                <w:sz w:val="24"/>
              </w:rPr>
              <w:t>49228,3</w:t>
            </w:r>
          </w:p>
        </w:tc>
        <w:tc>
          <w:tcPr>
            <w:tcW w:w="3306" w:type="pct"/>
            <w:tcBorders>
              <w:left w:val="double" w:sz="4" w:space="0" w:color="auto"/>
            </w:tcBorders>
            <w:shd w:val="clear" w:color="auto" w:fill="FFFFFF"/>
          </w:tcPr>
          <w:p w:rsidR="0016227F" w:rsidRPr="00C8493C" w:rsidRDefault="0016227F" w:rsidP="0016227F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Валовой региональный продукт (ВРП), </w:t>
            </w:r>
            <w:r w:rsidR="00903FB2">
              <w:rPr>
                <w:rFonts w:ascii="Kyrghyz Times" w:hAnsi="Kyrghyz Times"/>
                <w:i/>
                <w:sz w:val="24"/>
              </w:rPr>
              <w:br/>
            </w:r>
            <w:r w:rsidRPr="00C8493C">
              <w:rPr>
                <w:rFonts w:ascii="Kyrghyz Times" w:hAnsi="Kyrghyz Times"/>
                <w:i/>
                <w:sz w:val="24"/>
              </w:rPr>
              <w:t>млн. сомов</w:t>
            </w:r>
          </w:p>
        </w:tc>
      </w:tr>
      <w:tr w:rsidR="0016227F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16227F" w:rsidRPr="00903FB2" w:rsidRDefault="0016227F" w:rsidP="0016227F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903FB2">
              <w:rPr>
                <w:rFonts w:ascii="Kyrghyz Times" w:hAnsi="Kyrghyz Times"/>
                <w:sz w:val="24"/>
              </w:rPr>
              <w:t>13060,9</w:t>
            </w:r>
          </w:p>
        </w:tc>
        <w:tc>
          <w:tcPr>
            <w:tcW w:w="826" w:type="pct"/>
            <w:vAlign w:val="bottom"/>
          </w:tcPr>
          <w:p w:rsidR="0016227F" w:rsidRPr="00903FB2" w:rsidRDefault="0016227F" w:rsidP="0016227F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903FB2">
              <w:rPr>
                <w:rFonts w:ascii="Kyrghyz Times" w:hAnsi="Kyrghyz Times"/>
                <w:sz w:val="24"/>
              </w:rPr>
              <w:t>17825,7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16227F" w:rsidRPr="00A01039" w:rsidRDefault="0016227F" w:rsidP="0016227F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  <w:vertAlign w:val="superscript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Объем промышленной продукции,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млн. сомов</w:t>
            </w:r>
          </w:p>
        </w:tc>
      </w:tr>
      <w:tr w:rsidR="0016227F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16227F" w:rsidRPr="00903FB2" w:rsidRDefault="0016227F" w:rsidP="00903FB2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903FB2">
              <w:rPr>
                <w:rFonts w:ascii="Kyrghyz Times" w:hAnsi="Kyrghyz Times"/>
                <w:sz w:val="24"/>
              </w:rPr>
              <w:t>392</w:t>
            </w:r>
            <w:r w:rsidR="00903FB2" w:rsidRPr="00903FB2">
              <w:rPr>
                <w:rFonts w:ascii="Kyrghyz Times" w:hAnsi="Kyrghyz Times"/>
                <w:sz w:val="24"/>
              </w:rPr>
              <w:t>16</w:t>
            </w:r>
            <w:r w:rsidRPr="00903FB2">
              <w:rPr>
                <w:rFonts w:ascii="Kyrghyz Times" w:hAnsi="Kyrghyz Times"/>
                <w:sz w:val="24"/>
              </w:rPr>
              <w:t>,</w:t>
            </w:r>
            <w:r w:rsidR="00903FB2" w:rsidRPr="00903FB2">
              <w:rPr>
                <w:rFonts w:ascii="Kyrghyz Times" w:hAnsi="Kyrghyz Times"/>
                <w:sz w:val="24"/>
              </w:rPr>
              <w:t>0</w:t>
            </w:r>
          </w:p>
        </w:tc>
        <w:tc>
          <w:tcPr>
            <w:tcW w:w="826" w:type="pct"/>
            <w:vAlign w:val="bottom"/>
          </w:tcPr>
          <w:p w:rsidR="0016227F" w:rsidRPr="00903FB2" w:rsidRDefault="00903FB2" w:rsidP="0016227F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903FB2">
              <w:rPr>
                <w:rFonts w:ascii="Kyrghyz Times" w:hAnsi="Kyrghyz Times"/>
                <w:sz w:val="24"/>
              </w:rPr>
              <w:t>39731,5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16227F" w:rsidRPr="00A01039" w:rsidRDefault="0016227F" w:rsidP="0016227F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  <w:vertAlign w:val="superscript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Валовой выпуск продукции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 xml:space="preserve">сельского хозяйства, охоты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и лесного хозяйства, млн. сомов</w:t>
            </w:r>
          </w:p>
        </w:tc>
      </w:tr>
      <w:tr w:rsidR="0016227F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16227F" w:rsidRPr="00903FB2" w:rsidRDefault="00903FB2" w:rsidP="0016227F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903FB2">
              <w:rPr>
                <w:rFonts w:ascii="Kyrghyz Times" w:hAnsi="Kyrghyz Times"/>
                <w:sz w:val="24"/>
                <w:szCs w:val="24"/>
              </w:rPr>
              <w:t>14266,0</w:t>
            </w:r>
          </w:p>
        </w:tc>
        <w:tc>
          <w:tcPr>
            <w:tcW w:w="826" w:type="pct"/>
            <w:vAlign w:val="bottom"/>
          </w:tcPr>
          <w:p w:rsidR="0016227F" w:rsidRPr="00903FB2" w:rsidRDefault="00903FB2" w:rsidP="0016227F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903FB2">
              <w:rPr>
                <w:rFonts w:ascii="Kyrghyz Times" w:hAnsi="Kyrghyz Times"/>
                <w:sz w:val="24"/>
                <w:szCs w:val="24"/>
              </w:rPr>
              <w:t>14619,3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16227F" w:rsidRPr="00C8493C" w:rsidRDefault="0016227F" w:rsidP="0016227F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Объе</w:t>
            </w:r>
            <w:bookmarkStart w:id="0" w:name="_GoBack"/>
            <w:bookmarkEnd w:id="0"/>
            <w:r w:rsidRPr="00C8493C">
              <w:rPr>
                <w:rFonts w:ascii="Kyrghyz Times" w:hAnsi="Kyrghyz Times"/>
                <w:i/>
                <w:sz w:val="24"/>
              </w:rPr>
              <w:t>м инвестиций в основной капитал, млн. сомов</w:t>
            </w:r>
          </w:p>
        </w:tc>
      </w:tr>
      <w:tr w:rsidR="0016227F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shd w:val="clear" w:color="auto" w:fill="FFFFFF"/>
            <w:vAlign w:val="bottom"/>
          </w:tcPr>
          <w:p w:rsidR="0016227F" w:rsidRPr="00903FB2" w:rsidRDefault="00903FB2" w:rsidP="0016227F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903FB2">
              <w:rPr>
                <w:rFonts w:ascii="Kyrghyz Times" w:hAnsi="Kyrghyz Times"/>
                <w:sz w:val="24"/>
              </w:rPr>
              <w:t>119,9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16227F" w:rsidRPr="00903FB2" w:rsidRDefault="0016227F" w:rsidP="0016227F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903FB2">
              <w:rPr>
                <w:rFonts w:ascii="Kyrghyz Times" w:hAnsi="Kyrghyz Times"/>
                <w:sz w:val="24"/>
              </w:rPr>
              <w:t>115,2</w:t>
            </w:r>
          </w:p>
        </w:tc>
        <w:tc>
          <w:tcPr>
            <w:tcW w:w="3306" w:type="pct"/>
            <w:tcBorders>
              <w:left w:val="double" w:sz="4" w:space="0" w:color="auto"/>
            </w:tcBorders>
            <w:shd w:val="clear" w:color="auto" w:fill="FFFFFF"/>
          </w:tcPr>
          <w:p w:rsidR="0016227F" w:rsidRPr="00C8493C" w:rsidRDefault="0016227F" w:rsidP="0016227F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Ввод в действие общей площади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жилых домов, тыс. кв. м</w:t>
            </w:r>
          </w:p>
        </w:tc>
      </w:tr>
      <w:tr w:rsidR="0016227F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shd w:val="clear" w:color="auto" w:fill="FFFFFF"/>
            <w:vAlign w:val="bottom"/>
          </w:tcPr>
          <w:p w:rsidR="0016227F" w:rsidRPr="00903FB2" w:rsidRDefault="00903FB2" w:rsidP="0016227F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903FB2">
              <w:rPr>
                <w:rFonts w:ascii="Kyrghyz Times" w:hAnsi="Kyrghyz Times"/>
                <w:sz w:val="24"/>
              </w:rPr>
              <w:t>130,3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16227F" w:rsidRPr="00903FB2" w:rsidRDefault="0016227F" w:rsidP="0016227F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903FB2">
              <w:rPr>
                <w:rFonts w:ascii="Kyrghyz Times" w:hAnsi="Kyrghyz Times"/>
                <w:sz w:val="24"/>
              </w:rPr>
              <w:t>202,2</w:t>
            </w:r>
          </w:p>
        </w:tc>
        <w:tc>
          <w:tcPr>
            <w:tcW w:w="3306" w:type="pct"/>
            <w:tcBorders>
              <w:left w:val="double" w:sz="4" w:space="0" w:color="auto"/>
            </w:tcBorders>
            <w:shd w:val="clear" w:color="auto" w:fill="FFFFFF"/>
          </w:tcPr>
          <w:p w:rsidR="0016227F" w:rsidRPr="00C8493C" w:rsidRDefault="0016227F" w:rsidP="0016227F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Поступление прямых иностранных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 xml:space="preserve">инвестиций (без учета оттока),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 xml:space="preserve">млн. долларов США </w:t>
            </w:r>
          </w:p>
        </w:tc>
      </w:tr>
      <w:tr w:rsidR="0016227F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16227F" w:rsidRPr="00903FB2" w:rsidRDefault="0016227F" w:rsidP="0016227F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903FB2">
              <w:rPr>
                <w:rFonts w:ascii="Kyrghyz Times" w:hAnsi="Kyrghyz Times"/>
                <w:sz w:val="24"/>
              </w:rPr>
              <w:t>43058,9</w:t>
            </w:r>
          </w:p>
        </w:tc>
        <w:tc>
          <w:tcPr>
            <w:tcW w:w="826" w:type="pct"/>
            <w:vAlign w:val="bottom"/>
          </w:tcPr>
          <w:p w:rsidR="0016227F" w:rsidRPr="00903FB2" w:rsidRDefault="0016227F" w:rsidP="0016227F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903FB2">
              <w:rPr>
                <w:rFonts w:ascii="Kyrghyz Times" w:hAnsi="Kyrghyz Times"/>
                <w:sz w:val="24"/>
              </w:rPr>
              <w:t>49751,7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16227F" w:rsidRPr="00C8493C" w:rsidRDefault="0016227F" w:rsidP="0016227F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Общий объем оборота оптовой и розничной торговли, ремонта автомобилей и мотоциклов, </w:t>
            </w:r>
            <w:proofErr w:type="spellStart"/>
            <w:r w:rsidRPr="00C8493C">
              <w:rPr>
                <w:rFonts w:ascii="Kyrghyz Times" w:hAnsi="Kyrghyz Times"/>
                <w:i/>
                <w:sz w:val="24"/>
              </w:rPr>
              <w:t>млн.сомов</w:t>
            </w:r>
            <w:proofErr w:type="spellEnd"/>
          </w:p>
        </w:tc>
      </w:tr>
      <w:tr w:rsidR="0016227F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16227F" w:rsidRPr="00903FB2" w:rsidRDefault="0016227F" w:rsidP="0016227F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903FB2">
              <w:rPr>
                <w:rFonts w:ascii="Kyrghyz Times" w:hAnsi="Kyrghyz Times"/>
                <w:sz w:val="24"/>
              </w:rPr>
              <w:t>2129,8</w:t>
            </w:r>
          </w:p>
        </w:tc>
        <w:tc>
          <w:tcPr>
            <w:tcW w:w="826" w:type="pct"/>
            <w:vAlign w:val="bottom"/>
          </w:tcPr>
          <w:p w:rsidR="0016227F" w:rsidRPr="00903FB2" w:rsidRDefault="0016227F" w:rsidP="0016227F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903FB2">
              <w:rPr>
                <w:rFonts w:ascii="Kyrghyz Times" w:hAnsi="Kyrghyz Times"/>
                <w:sz w:val="24"/>
              </w:rPr>
              <w:t>2539,2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16227F" w:rsidRPr="00C8493C" w:rsidRDefault="0016227F" w:rsidP="0016227F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Объем услуг, оказанных гостиницами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и ресторанами, млн. сомов</w:t>
            </w:r>
          </w:p>
        </w:tc>
      </w:tr>
      <w:tr w:rsidR="0016227F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16227F" w:rsidRPr="00903FB2" w:rsidRDefault="0016227F" w:rsidP="0016227F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903FB2">
              <w:rPr>
                <w:rFonts w:ascii="Kyrghyz Times" w:hAnsi="Kyrghyz Times"/>
                <w:sz w:val="24"/>
              </w:rPr>
              <w:t>113,3</w:t>
            </w:r>
          </w:p>
        </w:tc>
        <w:tc>
          <w:tcPr>
            <w:tcW w:w="826" w:type="pct"/>
            <w:vAlign w:val="bottom"/>
          </w:tcPr>
          <w:p w:rsidR="0016227F" w:rsidRPr="00903FB2" w:rsidRDefault="0016227F" w:rsidP="0016227F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903FB2">
              <w:rPr>
                <w:rFonts w:ascii="Kyrghyz Times" w:hAnsi="Kyrghyz Times"/>
                <w:sz w:val="24"/>
              </w:rPr>
              <w:t>103,3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16227F" w:rsidRPr="00C8493C" w:rsidRDefault="0016227F" w:rsidP="0016227F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Индекс потребительских цен,</w:t>
            </w:r>
            <w:r w:rsidRPr="00C366C5">
              <w:rPr>
                <w:rFonts w:ascii="Kyrghyz Times" w:hAnsi="Kyrghyz Times"/>
                <w:i/>
                <w:sz w:val="24"/>
              </w:rPr>
              <w:t xml:space="preserve">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 xml:space="preserve">в процентах к декабрю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предыдущего года</w:t>
            </w:r>
          </w:p>
        </w:tc>
      </w:tr>
      <w:tr w:rsidR="0016227F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shd w:val="clear" w:color="auto" w:fill="FFFFFF"/>
            <w:vAlign w:val="bottom"/>
          </w:tcPr>
          <w:p w:rsidR="0016227F" w:rsidRPr="00903FB2" w:rsidRDefault="0016227F" w:rsidP="0016227F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903FB2">
              <w:rPr>
                <w:rFonts w:ascii="Kyrghyz Times" w:hAnsi="Kyrghyz Times"/>
                <w:sz w:val="24"/>
              </w:rPr>
              <w:t>-3514,3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16227F" w:rsidRPr="00903FB2" w:rsidRDefault="0016227F" w:rsidP="0016227F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903FB2">
              <w:rPr>
                <w:rFonts w:ascii="Kyrghyz Times" w:hAnsi="Kyrghyz Times"/>
                <w:sz w:val="24"/>
              </w:rPr>
              <w:t>-8559,6</w:t>
            </w:r>
          </w:p>
        </w:tc>
        <w:tc>
          <w:tcPr>
            <w:tcW w:w="3306" w:type="pct"/>
            <w:tcBorders>
              <w:left w:val="double" w:sz="4" w:space="0" w:color="auto"/>
            </w:tcBorders>
            <w:shd w:val="clear" w:color="auto" w:fill="FFFFFF"/>
          </w:tcPr>
          <w:p w:rsidR="0016227F" w:rsidRPr="00A01039" w:rsidRDefault="0016227F" w:rsidP="0016227F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  <w:vertAlign w:val="superscript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Сальдированный финансовый результат (прибыль минус убыток) предприятий и организаций, млн. сомов</w:t>
            </w:r>
          </w:p>
        </w:tc>
      </w:tr>
      <w:tr w:rsidR="0016227F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16227F" w:rsidRPr="00903FB2" w:rsidRDefault="0016227F" w:rsidP="0016227F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</w:p>
        </w:tc>
        <w:tc>
          <w:tcPr>
            <w:tcW w:w="826" w:type="pct"/>
            <w:vAlign w:val="bottom"/>
          </w:tcPr>
          <w:p w:rsidR="0016227F" w:rsidRPr="00903FB2" w:rsidRDefault="0016227F" w:rsidP="0016227F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16227F" w:rsidRPr="00C8493C" w:rsidRDefault="0016227F" w:rsidP="0016227F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Численность учащихся, тыс. человек:</w:t>
            </w:r>
          </w:p>
        </w:tc>
      </w:tr>
      <w:tr w:rsidR="0016227F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16227F" w:rsidRPr="00903FB2" w:rsidRDefault="0016227F" w:rsidP="0016227F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903FB2">
              <w:rPr>
                <w:rFonts w:ascii="Kyrghyz Times" w:hAnsi="Kyrghyz Times"/>
                <w:sz w:val="24"/>
              </w:rPr>
              <w:t>204,7</w:t>
            </w:r>
          </w:p>
        </w:tc>
        <w:tc>
          <w:tcPr>
            <w:tcW w:w="826" w:type="pct"/>
            <w:vAlign w:val="bottom"/>
          </w:tcPr>
          <w:p w:rsidR="0016227F" w:rsidRPr="00903FB2" w:rsidRDefault="0016227F" w:rsidP="0016227F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lang w:val="ky-KG"/>
              </w:rPr>
            </w:pPr>
            <w:r w:rsidRPr="00903FB2">
              <w:rPr>
                <w:rFonts w:ascii="Kyrghyz Times" w:hAnsi="Kyrghyz Times"/>
                <w:sz w:val="24"/>
                <w:lang w:val="ky-KG"/>
              </w:rPr>
              <w:t>208,8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16227F" w:rsidRPr="00C8493C" w:rsidRDefault="0016227F" w:rsidP="0016227F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- в общеобразовательных организациях</w:t>
            </w:r>
          </w:p>
        </w:tc>
      </w:tr>
      <w:tr w:rsidR="0016227F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16227F" w:rsidRPr="00903FB2" w:rsidRDefault="0016227F" w:rsidP="0016227F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903FB2">
              <w:rPr>
                <w:rFonts w:ascii="Kyrghyz Times" w:hAnsi="Kyrghyz Times"/>
                <w:sz w:val="24"/>
              </w:rPr>
              <w:t>11,5</w:t>
            </w:r>
          </w:p>
        </w:tc>
        <w:tc>
          <w:tcPr>
            <w:tcW w:w="826" w:type="pct"/>
            <w:vAlign w:val="bottom"/>
          </w:tcPr>
          <w:p w:rsidR="0016227F" w:rsidRPr="00903FB2" w:rsidRDefault="0016227F" w:rsidP="0016227F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lang w:val="ky-KG"/>
              </w:rPr>
            </w:pPr>
            <w:r w:rsidRPr="00903FB2">
              <w:rPr>
                <w:rFonts w:ascii="Kyrghyz Times" w:hAnsi="Kyrghyz Times"/>
                <w:sz w:val="24"/>
                <w:lang w:val="ky-KG"/>
              </w:rPr>
              <w:t>10,9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16227F" w:rsidRPr="00C8493C" w:rsidRDefault="0016227F" w:rsidP="0016227F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- в образовательных организациях высшего профессионального образования</w:t>
            </w:r>
          </w:p>
        </w:tc>
      </w:tr>
      <w:tr w:rsidR="0016227F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16227F" w:rsidRPr="00903FB2" w:rsidRDefault="0016227F" w:rsidP="0016227F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903FB2">
              <w:rPr>
                <w:rFonts w:ascii="Kyrghyz Times" w:hAnsi="Kyrghyz Times"/>
                <w:sz w:val="24"/>
                <w:szCs w:val="24"/>
              </w:rPr>
              <w:t>13,9</w:t>
            </w:r>
          </w:p>
        </w:tc>
        <w:tc>
          <w:tcPr>
            <w:tcW w:w="826" w:type="pct"/>
            <w:vAlign w:val="bottom"/>
          </w:tcPr>
          <w:p w:rsidR="0016227F" w:rsidRPr="00903FB2" w:rsidRDefault="0016227F" w:rsidP="0016227F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903FB2">
              <w:rPr>
                <w:rFonts w:ascii="Kyrghyz Times" w:hAnsi="Kyrghyz Times"/>
                <w:sz w:val="24"/>
                <w:szCs w:val="24"/>
              </w:rPr>
              <w:t>13,6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16227F" w:rsidRPr="00C8493C" w:rsidRDefault="0016227F" w:rsidP="0016227F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Численность врачей на 10000 населения</w:t>
            </w:r>
          </w:p>
        </w:tc>
      </w:tr>
      <w:tr w:rsidR="0016227F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16227F" w:rsidRPr="00C8493C" w:rsidRDefault="0016227F" w:rsidP="0016227F">
            <w:pPr>
              <w:spacing w:line="24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826" w:type="pct"/>
            <w:vAlign w:val="bottom"/>
          </w:tcPr>
          <w:p w:rsidR="0016227F" w:rsidRPr="00C8493C" w:rsidRDefault="0016227F" w:rsidP="0016227F">
            <w:pPr>
              <w:spacing w:line="24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3306" w:type="pct"/>
            <w:tcBorders>
              <w:left w:val="double" w:sz="4" w:space="0" w:color="auto"/>
              <w:bottom w:val="single" w:sz="4" w:space="0" w:color="auto"/>
            </w:tcBorders>
          </w:tcPr>
          <w:p w:rsidR="0016227F" w:rsidRPr="00C8493C" w:rsidRDefault="0016227F" w:rsidP="0016227F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12"/>
                <w:szCs w:val="12"/>
              </w:rPr>
            </w:pPr>
          </w:p>
        </w:tc>
      </w:tr>
    </w:tbl>
    <w:p w:rsidR="00931B5E" w:rsidRPr="00C8493C" w:rsidRDefault="00E06F5F" w:rsidP="00931B5E">
      <w:pPr>
        <w:ind w:left="4956"/>
        <w:rPr>
          <w:rFonts w:ascii="Kyrghyz Times" w:hAnsi="Kyrghyz Times"/>
          <w:i/>
          <w:sz w:val="18"/>
        </w:rPr>
      </w:pPr>
      <w:r>
        <w:rPr>
          <w:rFonts w:ascii="Kyrghyz Times" w:hAnsi="Kyrghyz Times"/>
          <w:i/>
          <w:sz w:val="18"/>
        </w:rPr>
        <w:tab/>
      </w:r>
      <w:r w:rsidR="00931B5E" w:rsidRPr="00C8493C">
        <w:rPr>
          <w:rFonts w:ascii="Kyrghyz Times" w:hAnsi="Kyrghyz Times"/>
          <w:i/>
          <w:sz w:val="18"/>
        </w:rPr>
        <w:t xml:space="preserve"> </w:t>
      </w:r>
    </w:p>
    <w:p w:rsidR="00931B5E" w:rsidRPr="00FF3B36" w:rsidRDefault="00931B5E" w:rsidP="00931B5E"/>
    <w:sectPr w:rsidR="00931B5E" w:rsidRPr="00FF3B36" w:rsidSect="00931B5E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50147"/>
    <w:multiLevelType w:val="multilevel"/>
    <w:tmpl w:val="DD442F08"/>
    <w:lvl w:ilvl="0">
      <w:start w:val="1"/>
      <w:numFmt w:val="decimal"/>
      <w:pStyle w:val="1"/>
      <w:lvlText w:val="%1"/>
      <w:lvlJc w:val="left"/>
      <w:pPr>
        <w:tabs>
          <w:tab w:val="num" w:pos="792"/>
        </w:tabs>
        <w:ind w:left="792" w:hanging="432"/>
      </w:pPr>
    </w:lvl>
    <w:lvl w:ilvl="1">
      <w:start w:val="2"/>
      <w:numFmt w:val="decimal"/>
      <w:lvlText w:val="4.5.%2"/>
      <w:lvlJc w:val="left"/>
      <w:pPr>
        <w:tabs>
          <w:tab w:val="num" w:pos="936"/>
        </w:tabs>
        <w:ind w:left="936" w:hanging="576"/>
      </w:pPr>
      <w:rPr>
        <w:rFonts w:ascii="Arial" w:hAnsi="Arial" w:cs="Arial" w:hint="default"/>
        <w:b/>
        <w:sz w:val="24"/>
        <w:szCs w:val="24"/>
        <w:lang w:val="ru-RU"/>
      </w:rPr>
    </w:lvl>
    <w:lvl w:ilvl="2">
      <w:start w:val="1"/>
      <w:numFmt w:val="decimal"/>
      <w:lvlText w:val="4.5.%3"/>
      <w:lvlJc w:val="left"/>
      <w:pPr>
        <w:tabs>
          <w:tab w:val="num" w:pos="1288"/>
        </w:tabs>
        <w:ind w:left="1288" w:hanging="72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548"/>
        </w:tabs>
        <w:ind w:left="154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">
    <w:nsid w:val="4C9F354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22F"/>
    <w:rsid w:val="00051043"/>
    <w:rsid w:val="0016227F"/>
    <w:rsid w:val="002C0CF6"/>
    <w:rsid w:val="00357EC9"/>
    <w:rsid w:val="0038318D"/>
    <w:rsid w:val="003D3874"/>
    <w:rsid w:val="004210CD"/>
    <w:rsid w:val="0042496A"/>
    <w:rsid w:val="00441EE9"/>
    <w:rsid w:val="0046084D"/>
    <w:rsid w:val="004D422F"/>
    <w:rsid w:val="00517DFA"/>
    <w:rsid w:val="006024A3"/>
    <w:rsid w:val="006211E6"/>
    <w:rsid w:val="006803AD"/>
    <w:rsid w:val="008624BA"/>
    <w:rsid w:val="00903FB2"/>
    <w:rsid w:val="00931B5E"/>
    <w:rsid w:val="00A01039"/>
    <w:rsid w:val="00A065C6"/>
    <w:rsid w:val="00C64909"/>
    <w:rsid w:val="00C732C7"/>
    <w:rsid w:val="00C85984"/>
    <w:rsid w:val="00D572FF"/>
    <w:rsid w:val="00DA2814"/>
    <w:rsid w:val="00E06F5F"/>
    <w:rsid w:val="00E13CB6"/>
    <w:rsid w:val="00E37326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AC92C-87D0-4E2F-9641-81274B67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22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3CB6"/>
    <w:pPr>
      <w:keepNext/>
      <w:pageBreakBefore/>
      <w:widowControl/>
      <w:numPr>
        <w:numId w:val="7"/>
      </w:numPr>
      <w:adjustRightInd/>
      <w:spacing w:before="240" w:after="240" w:line="240" w:lineRule="auto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E13CB6"/>
    <w:pPr>
      <w:keepNext/>
      <w:keepLines/>
      <w:widowControl/>
      <w:adjustRightInd/>
      <w:spacing w:before="200" w:line="276" w:lineRule="auto"/>
      <w:jc w:val="left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13CB6"/>
    <w:pPr>
      <w:keepNext/>
      <w:widowControl/>
      <w:numPr>
        <w:ilvl w:val="3"/>
        <w:numId w:val="7"/>
      </w:numPr>
      <w:adjustRightInd/>
      <w:spacing w:before="240" w:after="240" w:line="240" w:lineRule="auto"/>
      <w:textAlignment w:val="auto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nhideWhenUsed/>
    <w:qFormat/>
    <w:rsid w:val="00E13CB6"/>
    <w:pPr>
      <w:keepNext/>
      <w:widowControl/>
      <w:numPr>
        <w:ilvl w:val="4"/>
        <w:numId w:val="7"/>
      </w:numPr>
      <w:adjustRightInd/>
      <w:spacing w:before="240" w:after="240" w:line="240" w:lineRule="auto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13CB6"/>
    <w:pPr>
      <w:widowControl/>
      <w:numPr>
        <w:ilvl w:val="5"/>
        <w:numId w:val="7"/>
      </w:numPr>
      <w:adjustRightInd/>
      <w:spacing w:before="240" w:after="60" w:line="240" w:lineRule="auto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13CB6"/>
    <w:pPr>
      <w:widowControl/>
      <w:numPr>
        <w:ilvl w:val="6"/>
        <w:numId w:val="7"/>
      </w:numPr>
      <w:adjustRightInd/>
      <w:spacing w:before="240" w:after="60" w:line="240" w:lineRule="auto"/>
      <w:textAlignment w:val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13CB6"/>
    <w:pPr>
      <w:widowControl/>
      <w:numPr>
        <w:ilvl w:val="7"/>
        <w:numId w:val="7"/>
      </w:numPr>
      <w:adjustRightInd/>
      <w:spacing w:before="240" w:after="60" w:line="240" w:lineRule="auto"/>
      <w:textAlignment w:val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E13CB6"/>
    <w:pPr>
      <w:widowControl/>
      <w:numPr>
        <w:ilvl w:val="8"/>
        <w:numId w:val="7"/>
      </w:numPr>
      <w:adjustRightInd/>
      <w:spacing w:before="240" w:after="60" w:line="240" w:lineRule="auto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C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13C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E13CB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3C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3CB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3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3C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3CB6"/>
    <w:rPr>
      <w:rFonts w:ascii="Arial" w:eastAsia="Times New Roman" w:hAnsi="Arial" w:cs="Arial"/>
      <w:lang w:eastAsia="ru-RU"/>
    </w:rPr>
  </w:style>
  <w:style w:type="character" w:styleId="a3">
    <w:name w:val="Strong"/>
    <w:uiPriority w:val="22"/>
    <w:qFormat/>
    <w:rsid w:val="00E13CB6"/>
    <w:rPr>
      <w:b/>
      <w:bCs/>
    </w:rPr>
  </w:style>
  <w:style w:type="paragraph" w:styleId="a4">
    <w:name w:val="List Paragraph"/>
    <w:basedOn w:val="a"/>
    <w:uiPriority w:val="34"/>
    <w:qFormat/>
    <w:rsid w:val="00E13CB6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ubtle Emphasis"/>
    <w:basedOn w:val="a0"/>
    <w:uiPriority w:val="19"/>
    <w:qFormat/>
    <w:rsid w:val="00E13CB6"/>
    <w:rPr>
      <w:i/>
      <w:iCs/>
      <w:color w:val="808080" w:themeColor="text1" w:themeTint="7F"/>
    </w:rPr>
  </w:style>
  <w:style w:type="paragraph" w:customStyle="1" w:styleId="41">
    <w:name w:val="4 Под"/>
    <w:basedOn w:val="a4"/>
    <w:autoRedefine/>
    <w:qFormat/>
    <w:rsid w:val="00C64909"/>
    <w:rPr>
      <w:b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2C589-8D63-4088-A970-8D2280F0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maitmambetov</dc:creator>
  <cp:keywords/>
  <dc:description/>
  <cp:lastModifiedBy>Dakina</cp:lastModifiedBy>
  <cp:revision>20</cp:revision>
  <dcterms:created xsi:type="dcterms:W3CDTF">2015-07-23T10:27:00Z</dcterms:created>
  <dcterms:modified xsi:type="dcterms:W3CDTF">2017-04-13T11:40:00Z</dcterms:modified>
</cp:coreProperties>
</file>